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33" w:rsidRDefault="00313133" w:rsidP="003131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Campusplan</w:t>
      </w:r>
    </w:p>
    <w:p w:rsidR="00313133" w:rsidRDefault="00313133" w:rsidP="00313133">
      <w:pPr>
        <w:rPr>
          <w:b/>
          <w:bCs/>
          <w:sz w:val="28"/>
          <w:szCs w:val="28"/>
        </w:rPr>
      </w:pPr>
    </w:p>
    <w:p w:rsidR="00313133" w:rsidRDefault="00313133" w:rsidP="0031313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de-DE"/>
        </w:rPr>
        <w:drawing>
          <wp:inline distT="0" distB="0" distL="0" distR="0">
            <wp:extent cx="6682740" cy="5343525"/>
            <wp:effectExtent l="0" t="0" r="0" b="0"/>
            <wp:docPr id="1" name="Grafik 1" descr="\\uni-mainz.de\dfs\profiles\settings\carreich\Desktop\campusplan alte men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-mainz.de\dfs\profiles\settings\carreich\Desktop\campusplan alte mens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33" w:rsidRDefault="00313133" w:rsidP="00313133">
      <w:pPr>
        <w:rPr>
          <w:b/>
          <w:bCs/>
          <w:sz w:val="28"/>
          <w:szCs w:val="28"/>
        </w:rPr>
      </w:pPr>
    </w:p>
    <w:p w:rsidR="00313133" w:rsidRDefault="00313133" w:rsidP="00313133">
      <w:pPr>
        <w:rPr>
          <w:b/>
          <w:bCs/>
          <w:sz w:val="28"/>
          <w:szCs w:val="28"/>
        </w:rPr>
      </w:pPr>
    </w:p>
    <w:p w:rsidR="00313133" w:rsidRDefault="00313133" w:rsidP="00313133">
      <w:pPr>
        <w:rPr>
          <w:b/>
          <w:bCs/>
          <w:sz w:val="28"/>
          <w:szCs w:val="28"/>
        </w:rPr>
      </w:pPr>
    </w:p>
    <w:p w:rsidR="00313133" w:rsidRDefault="00313133" w:rsidP="00313133">
      <w:pPr>
        <w:rPr>
          <w:b/>
          <w:bCs/>
          <w:sz w:val="28"/>
          <w:szCs w:val="28"/>
        </w:rPr>
      </w:pPr>
    </w:p>
    <w:p w:rsidR="00313133" w:rsidRDefault="00313133" w:rsidP="00313133">
      <w:pPr>
        <w:rPr>
          <w:b/>
          <w:bCs/>
          <w:sz w:val="28"/>
          <w:szCs w:val="28"/>
        </w:rPr>
      </w:pPr>
    </w:p>
    <w:p w:rsidR="00313133" w:rsidRDefault="00313133" w:rsidP="00313133">
      <w:pPr>
        <w:rPr>
          <w:b/>
          <w:bCs/>
          <w:sz w:val="28"/>
          <w:szCs w:val="28"/>
        </w:rPr>
      </w:pPr>
    </w:p>
    <w:p w:rsidR="00313133" w:rsidRDefault="00313133" w:rsidP="00313133">
      <w:pPr>
        <w:rPr>
          <w:b/>
          <w:bCs/>
          <w:sz w:val="28"/>
          <w:szCs w:val="28"/>
        </w:rPr>
      </w:pPr>
    </w:p>
    <w:p w:rsidR="00313133" w:rsidRDefault="00313133" w:rsidP="00313133">
      <w:pPr>
        <w:rPr>
          <w:b/>
          <w:bCs/>
          <w:sz w:val="28"/>
          <w:szCs w:val="28"/>
        </w:rPr>
      </w:pPr>
    </w:p>
    <w:p w:rsidR="00313133" w:rsidRDefault="00313133" w:rsidP="00313133">
      <w:pPr>
        <w:rPr>
          <w:b/>
          <w:bCs/>
          <w:sz w:val="28"/>
          <w:szCs w:val="28"/>
        </w:rPr>
      </w:pPr>
    </w:p>
    <w:p w:rsidR="00313133" w:rsidRPr="00313133" w:rsidRDefault="00313133" w:rsidP="00313133">
      <w:pPr>
        <w:rPr>
          <w:b/>
          <w:bCs/>
          <w:sz w:val="28"/>
          <w:szCs w:val="28"/>
        </w:rPr>
      </w:pPr>
      <w:bookmarkStart w:id="0" w:name="_GoBack"/>
      <w:bookmarkEnd w:id="0"/>
      <w:r w:rsidRPr="00313133">
        <w:rPr>
          <w:b/>
          <w:bCs/>
          <w:sz w:val="28"/>
          <w:szCs w:val="28"/>
        </w:rPr>
        <w:lastRenderedPageBreak/>
        <w:t xml:space="preserve">Anfahrt mit öffentlichen Verkehrsmitteln </w:t>
      </w:r>
    </w:p>
    <w:p w:rsidR="00313133" w:rsidRPr="00313133" w:rsidRDefault="00313133" w:rsidP="00313133">
      <w:r w:rsidRPr="00313133">
        <w:t xml:space="preserve">Die Stadt Mainz hat einen Hauptbahnhof und weitere Bahnhöfe. Informationen zum Fahrplan erhalten Sie im Online-Angebot der Deutschen Bahn. Die Universität Mainz erreichen Sie am besten, wenn Sie am Hauptbahnhof aussteigen und von dort aus mit dem Bus zur Universität fahren. </w:t>
      </w:r>
    </w:p>
    <w:p w:rsidR="00313133" w:rsidRPr="00313133" w:rsidRDefault="00313133" w:rsidP="00313133">
      <w:r w:rsidRPr="00313133">
        <w:t xml:space="preserve">Die folgenden Buslinien fahren die Haltestellen der Universität an: </w:t>
      </w:r>
    </w:p>
    <w:p w:rsidR="00313133" w:rsidRPr="00313133" w:rsidRDefault="00313133" w:rsidP="00313133">
      <w:pPr>
        <w:numPr>
          <w:ilvl w:val="0"/>
          <w:numId w:val="1"/>
        </w:numPr>
      </w:pPr>
      <w:r w:rsidRPr="00313133">
        <w:t xml:space="preserve">6 (Richtung Marienborn) </w:t>
      </w:r>
    </w:p>
    <w:p w:rsidR="00313133" w:rsidRPr="00313133" w:rsidRDefault="00313133" w:rsidP="00313133">
      <w:pPr>
        <w:numPr>
          <w:ilvl w:val="0"/>
          <w:numId w:val="1"/>
        </w:numPr>
      </w:pPr>
      <w:r w:rsidRPr="00313133">
        <w:t xml:space="preserve">6A (Richtung Bretzenheim/Gutenberg-Center) </w:t>
      </w:r>
    </w:p>
    <w:p w:rsidR="00313133" w:rsidRPr="00313133" w:rsidRDefault="00313133" w:rsidP="00313133">
      <w:pPr>
        <w:numPr>
          <w:ilvl w:val="0"/>
          <w:numId w:val="1"/>
        </w:numPr>
      </w:pPr>
      <w:r w:rsidRPr="00313133">
        <w:t xml:space="preserve">54 (Richtung Lerchenberg/Brucknerstraße) </w:t>
      </w:r>
    </w:p>
    <w:p w:rsidR="00313133" w:rsidRPr="00313133" w:rsidRDefault="00313133" w:rsidP="00313133">
      <w:pPr>
        <w:numPr>
          <w:ilvl w:val="0"/>
          <w:numId w:val="1"/>
        </w:numPr>
      </w:pPr>
      <w:r w:rsidRPr="00313133">
        <w:t xml:space="preserve">55 (Richtung Finthen/Theodor-Heuss-Straße) </w:t>
      </w:r>
    </w:p>
    <w:p w:rsidR="00313133" w:rsidRPr="00313133" w:rsidRDefault="00313133" w:rsidP="00313133">
      <w:pPr>
        <w:numPr>
          <w:ilvl w:val="0"/>
          <w:numId w:val="1"/>
        </w:numPr>
      </w:pPr>
      <w:r w:rsidRPr="00313133">
        <w:t xml:space="preserve">56 (Richtung </w:t>
      </w:r>
      <w:proofErr w:type="spellStart"/>
      <w:r w:rsidRPr="00313133">
        <w:t>Münchfeld</w:t>
      </w:r>
      <w:proofErr w:type="spellEnd"/>
      <w:r w:rsidRPr="00313133">
        <w:t xml:space="preserve">) </w:t>
      </w:r>
    </w:p>
    <w:p w:rsidR="00313133" w:rsidRPr="00313133" w:rsidRDefault="00313133" w:rsidP="00313133">
      <w:pPr>
        <w:numPr>
          <w:ilvl w:val="0"/>
          <w:numId w:val="1"/>
        </w:numPr>
      </w:pPr>
      <w:r w:rsidRPr="00313133">
        <w:t xml:space="preserve">57 (Richtung </w:t>
      </w:r>
      <w:proofErr w:type="spellStart"/>
      <w:r w:rsidRPr="00313133">
        <w:t>Münchfeld</w:t>
      </w:r>
      <w:proofErr w:type="spellEnd"/>
      <w:r w:rsidRPr="00313133">
        <w:t xml:space="preserve">) </w:t>
      </w:r>
    </w:p>
    <w:p w:rsidR="00313133" w:rsidRPr="00313133" w:rsidRDefault="00313133" w:rsidP="00313133">
      <w:pPr>
        <w:numPr>
          <w:ilvl w:val="0"/>
          <w:numId w:val="1"/>
        </w:numPr>
      </w:pPr>
      <w:r w:rsidRPr="00313133">
        <w:t xml:space="preserve">58 (Richtung </w:t>
      </w:r>
      <w:proofErr w:type="spellStart"/>
      <w:r w:rsidRPr="00313133">
        <w:t>Wackernheim</w:t>
      </w:r>
      <w:proofErr w:type="spellEnd"/>
      <w:r w:rsidRPr="00313133">
        <w:t xml:space="preserve">) </w:t>
      </w:r>
    </w:p>
    <w:p w:rsidR="00313133" w:rsidRPr="00313133" w:rsidRDefault="00313133" w:rsidP="00313133">
      <w:pPr>
        <w:numPr>
          <w:ilvl w:val="0"/>
          <w:numId w:val="1"/>
        </w:numPr>
      </w:pPr>
      <w:r w:rsidRPr="00313133">
        <w:t>64 (Richtung Gonsenheim/</w:t>
      </w:r>
      <w:proofErr w:type="spellStart"/>
      <w:r w:rsidRPr="00313133">
        <w:t>Lennebergplatz</w:t>
      </w:r>
      <w:proofErr w:type="spellEnd"/>
      <w:r w:rsidRPr="00313133">
        <w:t xml:space="preserve">) </w:t>
      </w:r>
    </w:p>
    <w:p w:rsidR="00313133" w:rsidRPr="00313133" w:rsidRDefault="00313133" w:rsidP="00313133">
      <w:pPr>
        <w:numPr>
          <w:ilvl w:val="0"/>
          <w:numId w:val="1"/>
        </w:numPr>
      </w:pPr>
      <w:r w:rsidRPr="00313133">
        <w:t xml:space="preserve">65 (Richtung Jugendwerk) </w:t>
      </w:r>
    </w:p>
    <w:p w:rsidR="00313133" w:rsidRPr="00313133" w:rsidRDefault="00313133" w:rsidP="00313133">
      <w:pPr>
        <w:numPr>
          <w:ilvl w:val="0"/>
          <w:numId w:val="1"/>
        </w:numPr>
      </w:pPr>
      <w:r w:rsidRPr="00313133">
        <w:t xml:space="preserve">68 (Richtung Lerchenberg/Hindemithstraße) </w:t>
      </w:r>
    </w:p>
    <w:p w:rsidR="00313133" w:rsidRPr="00313133" w:rsidRDefault="00313133" w:rsidP="00313133">
      <w:pPr>
        <w:numPr>
          <w:ilvl w:val="0"/>
          <w:numId w:val="1"/>
        </w:numPr>
      </w:pPr>
      <w:r w:rsidRPr="00313133">
        <w:t xml:space="preserve">69 (Richtung Universität) </w:t>
      </w:r>
    </w:p>
    <w:p w:rsidR="00313133" w:rsidRPr="00313133" w:rsidRDefault="00313133" w:rsidP="00313133">
      <w:pPr>
        <w:numPr>
          <w:ilvl w:val="0"/>
          <w:numId w:val="1"/>
        </w:numPr>
      </w:pPr>
      <w:r w:rsidRPr="00313133">
        <w:t>90 (Richtung Lerchenberg/</w:t>
      </w:r>
      <w:proofErr w:type="spellStart"/>
      <w:r w:rsidRPr="00313133">
        <w:t>Menzelstraße</w:t>
      </w:r>
      <w:proofErr w:type="spellEnd"/>
      <w:r w:rsidRPr="00313133">
        <w:t xml:space="preserve">) </w:t>
      </w:r>
    </w:p>
    <w:p w:rsidR="00313133" w:rsidRPr="00313133" w:rsidRDefault="00313133" w:rsidP="00313133">
      <w:pPr>
        <w:numPr>
          <w:ilvl w:val="0"/>
          <w:numId w:val="1"/>
        </w:numPr>
      </w:pPr>
      <w:r w:rsidRPr="00313133">
        <w:t xml:space="preserve">91 (Richtung Finthen/Poststraße) </w:t>
      </w:r>
    </w:p>
    <w:p w:rsidR="00313133" w:rsidRPr="00313133" w:rsidRDefault="00313133" w:rsidP="00313133">
      <w:r w:rsidRPr="00313133">
        <w:t xml:space="preserve">Die Haltestellen heißen: </w:t>
      </w:r>
    </w:p>
    <w:p w:rsidR="00313133" w:rsidRPr="00313133" w:rsidRDefault="00313133" w:rsidP="00313133">
      <w:pPr>
        <w:numPr>
          <w:ilvl w:val="0"/>
          <w:numId w:val="2"/>
        </w:numPr>
      </w:pPr>
      <w:r w:rsidRPr="00313133">
        <w:t xml:space="preserve">Universität (Forum, Hauptzugang aus Richtung Innenstadt für Fußgänger) </w:t>
      </w:r>
    </w:p>
    <w:p w:rsidR="00313133" w:rsidRPr="00313133" w:rsidRDefault="00313133" w:rsidP="00313133">
      <w:pPr>
        <w:numPr>
          <w:ilvl w:val="0"/>
          <w:numId w:val="2"/>
        </w:numPr>
      </w:pPr>
      <w:r w:rsidRPr="00313133">
        <w:t>Friedrich-von-Pfeiffer-Weg (</w:t>
      </w:r>
      <w:proofErr w:type="spellStart"/>
      <w:r w:rsidRPr="00313133">
        <w:t>Philosophicum</w:t>
      </w:r>
      <w:proofErr w:type="spellEnd"/>
      <w:r w:rsidRPr="00313133">
        <w:t xml:space="preserve">) </w:t>
      </w:r>
    </w:p>
    <w:p w:rsidR="00313133" w:rsidRPr="00313133" w:rsidRDefault="00313133" w:rsidP="00313133">
      <w:pPr>
        <w:numPr>
          <w:ilvl w:val="0"/>
          <w:numId w:val="2"/>
        </w:numPr>
      </w:pPr>
      <w:r w:rsidRPr="00313133">
        <w:t xml:space="preserve">Botanischer Garten (Sportinstitut) </w:t>
      </w:r>
    </w:p>
    <w:p w:rsidR="00313133" w:rsidRPr="00313133" w:rsidRDefault="00313133" w:rsidP="00313133">
      <w:pPr>
        <w:numPr>
          <w:ilvl w:val="0"/>
          <w:numId w:val="2"/>
        </w:numPr>
      </w:pPr>
      <w:r w:rsidRPr="00313133">
        <w:t xml:space="preserve">Ackermannweg (Hauptpforte der Universität) </w:t>
      </w:r>
    </w:p>
    <w:p w:rsidR="00313133" w:rsidRPr="00313133" w:rsidRDefault="00313133" w:rsidP="00313133">
      <w:pPr>
        <w:numPr>
          <w:ilvl w:val="0"/>
          <w:numId w:val="2"/>
        </w:numPr>
      </w:pPr>
      <w:r w:rsidRPr="00313133">
        <w:t xml:space="preserve">Backhaushohl (Sportinstitut) </w:t>
      </w:r>
    </w:p>
    <w:p w:rsidR="00313133" w:rsidRPr="00313133" w:rsidRDefault="00313133" w:rsidP="00313133">
      <w:pPr>
        <w:numPr>
          <w:ilvl w:val="0"/>
          <w:numId w:val="2"/>
        </w:numPr>
      </w:pPr>
      <w:r w:rsidRPr="00313133">
        <w:t xml:space="preserve">Staudinger Weg (Mensa) </w:t>
      </w:r>
    </w:p>
    <w:p w:rsidR="00313133" w:rsidRPr="00313133" w:rsidRDefault="00313133" w:rsidP="00313133">
      <w:pPr>
        <w:numPr>
          <w:ilvl w:val="0"/>
          <w:numId w:val="2"/>
        </w:numPr>
      </w:pPr>
      <w:proofErr w:type="spellStart"/>
      <w:r w:rsidRPr="00313133">
        <w:t>Duesbergweg</w:t>
      </w:r>
      <w:proofErr w:type="spellEnd"/>
      <w:r w:rsidRPr="00313133">
        <w:t xml:space="preserve"> (Medizin) </w:t>
      </w:r>
    </w:p>
    <w:p w:rsidR="00313133" w:rsidRPr="00313133" w:rsidRDefault="00313133" w:rsidP="00313133">
      <w:pPr>
        <w:numPr>
          <w:ilvl w:val="0"/>
          <w:numId w:val="2"/>
        </w:numPr>
      </w:pPr>
      <w:r w:rsidRPr="00313133">
        <w:t xml:space="preserve">Koblenzer Straße </w:t>
      </w:r>
    </w:p>
    <w:p w:rsidR="00313133" w:rsidRPr="00313133" w:rsidRDefault="00313133" w:rsidP="00313133">
      <w:r w:rsidRPr="00313133">
        <w:t xml:space="preserve">Die </w:t>
      </w:r>
      <w:r w:rsidRPr="00313133">
        <w:rPr>
          <w:i/>
          <w:iCs/>
        </w:rPr>
        <w:t>Campus-Linie 69</w:t>
      </w:r>
      <w:r w:rsidRPr="00313133">
        <w:t xml:space="preserve"> fährt über das Gelände der Universität und hält nach der Haltestelle Universität am Johannes-von-Müller-Weg, am Colonel-Kleinmann-Weg und am Hanns-Dieter-Hüsch-Weg.  </w:t>
      </w:r>
    </w:p>
    <w:p w:rsidR="00313133" w:rsidRPr="00313133" w:rsidRDefault="00313133" w:rsidP="00313133">
      <w:r w:rsidRPr="00313133">
        <w:t xml:space="preserve">Für die Fahrt vom Hauptbahnhof bis zur Universität genügt eine sog. "Kurzstrecken"-Fahrkarte; sie ist günstiger als der normale Tarif und beim Busfahrer oder am Automaten erhältlich. Weitere Informationen diesbezüglich erhalten Sie auch online bei der Mainzer Verkehrsgesellschaft. </w:t>
      </w:r>
    </w:p>
    <w:p w:rsidR="003420B5" w:rsidRDefault="003420B5"/>
    <w:p w:rsidR="00313133" w:rsidRPr="00313133" w:rsidRDefault="00313133" w:rsidP="00313133">
      <w:pPr>
        <w:rPr>
          <w:b/>
          <w:bCs/>
          <w:sz w:val="28"/>
          <w:szCs w:val="28"/>
        </w:rPr>
      </w:pPr>
      <w:r w:rsidRPr="00313133">
        <w:rPr>
          <w:b/>
          <w:bCs/>
          <w:sz w:val="28"/>
          <w:szCs w:val="28"/>
        </w:rPr>
        <w:lastRenderedPageBreak/>
        <w:t xml:space="preserve">Anfahrt mit dem Auto </w:t>
      </w:r>
    </w:p>
    <w:p w:rsidR="00313133" w:rsidRPr="00313133" w:rsidRDefault="00313133" w:rsidP="00313133">
      <w:r w:rsidRPr="00313133">
        <w:t xml:space="preserve">Einen Anfahrtsplan zum Ausdruck finden Sie nebenstehend in der Rubrik Downloads. </w:t>
      </w:r>
    </w:p>
    <w:p w:rsidR="00313133" w:rsidRPr="00313133" w:rsidRDefault="00313133" w:rsidP="00313133">
      <w:r w:rsidRPr="00313133">
        <w:rPr>
          <w:b/>
          <w:bCs/>
        </w:rPr>
        <w:t>Wenn Sie von Westen kommen</w:t>
      </w:r>
      <w:r w:rsidRPr="00313133">
        <w:t xml:space="preserve"> </w:t>
      </w:r>
      <w:r w:rsidRPr="00313133">
        <w:br/>
        <w:t xml:space="preserve">(d. h. aus Richtung Bonn/Köln) folgen Sie der Autobahn A60 über das "Autobahn-Dreieck Mainz" in Richtung Darmstadt, verlassen die Autobahn bei der Ausfahrt "Mainz-Finthen", folgen dem Schild "Saarstraße/Innenstadt" geradeaus durch den Kreisel "Europaplatz" hindurch bis zur Ausfahrt "Universität". </w:t>
      </w:r>
    </w:p>
    <w:p w:rsidR="00313133" w:rsidRPr="00313133" w:rsidRDefault="00313133" w:rsidP="00313133">
      <w:r w:rsidRPr="00313133">
        <w:rPr>
          <w:b/>
          <w:bCs/>
        </w:rPr>
        <w:t>Wenn Sie von Osten kommen</w:t>
      </w:r>
      <w:r w:rsidRPr="00313133">
        <w:t xml:space="preserve"> </w:t>
      </w:r>
      <w:r w:rsidRPr="00313133">
        <w:br/>
        <w:t xml:space="preserve">(d. h. aus Richtung Würzburg/Darmstadt) folgen Sie der Autobahn A60 über das "Autobahn-Dreieck Rüsselsheim" oder von der A63 aus über das "Autobahnkreuz Mainz" auf die A60 nach Bingen, verlassen die Autobahn bei der Ausfahrt "Mainz-Finthen", folgen dem Schild "Saarstraße/Innenstadt" geradeaus durch den Kreisel "Europaplatz" hindurch bis zur Ausfahrt "Universität". </w:t>
      </w:r>
    </w:p>
    <w:p w:rsidR="00313133" w:rsidRPr="00313133" w:rsidRDefault="00313133" w:rsidP="00313133">
      <w:r w:rsidRPr="00313133">
        <w:rPr>
          <w:b/>
          <w:bCs/>
        </w:rPr>
        <w:t>Wenn Sie von Norden kommen</w:t>
      </w:r>
      <w:r w:rsidRPr="00313133">
        <w:t xml:space="preserve"> </w:t>
      </w:r>
      <w:r w:rsidRPr="00313133">
        <w:br/>
        <w:t xml:space="preserve">(d. h. aus Richtung Kassel) folgen Sie der Autobahn A66 und wechseln am "Schiersteiner Kreuz" auf die A643 Richtung Mainz, folgen der Autobahn bis zum "Autobahn-Dreieck Mainz", wo Sie auf die A60 Richtung Darmstadt wechseln. Sie verlassen die Autobahn bei der Ausfahrt "Mainz-Finthen", folgen dem Schild "Saarstraße/Innenstadt" geradeaus durch den Kreisel "Europaplatz" hindurch bis zur Ausfahrt "Universität". </w:t>
      </w:r>
    </w:p>
    <w:p w:rsidR="00313133" w:rsidRPr="00313133" w:rsidRDefault="00313133" w:rsidP="00313133">
      <w:r w:rsidRPr="00313133">
        <w:t xml:space="preserve">Parkmöglichkeiten finden Sie außer auf den im nebenstehenden Lageplan angegebenen Plätzen auch am Fußballstadion, das circa 200 m nördlich vom Fußgängerhaupteingang entfernt ist. </w:t>
      </w:r>
    </w:p>
    <w:p w:rsidR="00313133" w:rsidRPr="00313133" w:rsidRDefault="00313133" w:rsidP="00313133">
      <w:r w:rsidRPr="00313133">
        <w:t xml:space="preserve">In Ausnahmefällen können Sie an der Hauptpforte der Universität eine Campus-Einfahrerlaubnis für einen Tag erhalten. </w:t>
      </w:r>
    </w:p>
    <w:p w:rsidR="00313133" w:rsidRDefault="00313133"/>
    <w:sectPr w:rsidR="003131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6172A"/>
    <w:multiLevelType w:val="multilevel"/>
    <w:tmpl w:val="D2D4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3077F"/>
    <w:multiLevelType w:val="multilevel"/>
    <w:tmpl w:val="63D4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33"/>
    <w:rsid w:val="00313133"/>
    <w:rsid w:val="0034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1F549-C29A-4C33-9E8A-5D3D6E6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Reichert, Carl</dc:creator>
  <cp:keywords/>
  <dc:description/>
  <cp:lastModifiedBy>Reichert, Carl</cp:lastModifiedBy>
  <cp:revision>1</cp:revision>
  <dcterms:created xsi:type="dcterms:W3CDTF">2014-12-11T13:15:00Z</dcterms:created>
  <dcterms:modified xsi:type="dcterms:W3CDTF">2014-12-11T13:19:00Z</dcterms:modified>
</cp:coreProperties>
</file>