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7ED" w:rsidRPr="00965A83" w:rsidRDefault="007A52BF" w:rsidP="00965A83">
      <w:pPr>
        <w:pStyle w:val="berschrift1"/>
        <w:jc w:val="both"/>
        <w:rPr>
          <w:rFonts w:ascii="Arial" w:hAnsi="Arial" w:cs="Arial"/>
          <w:sz w:val="26"/>
          <w:szCs w:val="26"/>
        </w:rPr>
      </w:pPr>
      <w:r w:rsidRPr="00965A83">
        <w:rPr>
          <w:rFonts w:ascii="Arial" w:hAnsi="Arial" w:cs="Arial"/>
          <w:sz w:val="26"/>
          <w:szCs w:val="26"/>
        </w:rPr>
        <w:t>Arbe</w:t>
      </w:r>
      <w:r w:rsidR="008A0A1E">
        <w:rPr>
          <w:rFonts w:ascii="Arial" w:hAnsi="Arial" w:cs="Arial"/>
          <w:sz w:val="26"/>
          <w:szCs w:val="26"/>
        </w:rPr>
        <w:t>itshilfe ‚Learning Agreement‘/</w:t>
      </w:r>
      <w:r w:rsidRPr="00965A83">
        <w:rPr>
          <w:rFonts w:ascii="Arial" w:hAnsi="Arial" w:cs="Arial"/>
          <w:sz w:val="26"/>
          <w:szCs w:val="26"/>
        </w:rPr>
        <w:t>Studienvereinbarung</w:t>
      </w:r>
      <w:r w:rsidR="00FC5B88">
        <w:rPr>
          <w:rFonts w:ascii="Arial" w:hAnsi="Arial" w:cs="Arial"/>
          <w:sz w:val="26"/>
          <w:szCs w:val="26"/>
        </w:rPr>
        <w:t>‘</w:t>
      </w:r>
    </w:p>
    <w:p w:rsidR="007A52BF" w:rsidRPr="007A52BF" w:rsidRDefault="007A52BF" w:rsidP="00965A83">
      <w:pPr>
        <w:jc w:val="both"/>
        <w:rPr>
          <w:rFonts w:ascii="Arial" w:hAnsi="Arial" w:cs="Arial"/>
        </w:rPr>
      </w:pPr>
    </w:p>
    <w:p w:rsidR="007A52BF" w:rsidRPr="00965A83" w:rsidRDefault="00577556" w:rsidP="00965A83">
      <w:pPr>
        <w:jc w:val="both"/>
        <w:rPr>
          <w:rFonts w:ascii="Arial" w:hAnsi="Arial" w:cs="Arial"/>
          <w:sz w:val="22"/>
        </w:rPr>
      </w:pPr>
      <w:r w:rsidRPr="00965A83">
        <w:rPr>
          <w:rFonts w:ascii="Arial" w:hAnsi="Arial" w:cs="Arial"/>
          <w:sz w:val="22"/>
        </w:rPr>
        <w:t xml:space="preserve">Ein </w:t>
      </w:r>
      <w:r w:rsidR="00F86CCA">
        <w:rPr>
          <w:rFonts w:ascii="Arial" w:hAnsi="Arial" w:cs="Arial"/>
          <w:sz w:val="22"/>
        </w:rPr>
        <w:t>‚</w:t>
      </w:r>
      <w:r w:rsidRPr="00965A83">
        <w:rPr>
          <w:rFonts w:ascii="Arial" w:hAnsi="Arial" w:cs="Arial"/>
          <w:sz w:val="22"/>
        </w:rPr>
        <w:t>Learning Agreement</w:t>
      </w:r>
      <w:r w:rsidR="00F86CCA">
        <w:rPr>
          <w:rFonts w:ascii="Arial" w:hAnsi="Arial" w:cs="Arial"/>
          <w:sz w:val="22"/>
        </w:rPr>
        <w:t>‘</w:t>
      </w:r>
      <w:r w:rsidRPr="00965A83">
        <w:rPr>
          <w:rFonts w:ascii="Arial" w:hAnsi="Arial" w:cs="Arial"/>
          <w:sz w:val="22"/>
        </w:rPr>
        <w:t xml:space="preserve"> </w:t>
      </w:r>
      <w:r w:rsidR="00F86CCA">
        <w:rPr>
          <w:rFonts w:ascii="Arial" w:hAnsi="Arial" w:cs="Arial"/>
          <w:sz w:val="22"/>
        </w:rPr>
        <w:t>bzw. eine ‚</w:t>
      </w:r>
      <w:r w:rsidRPr="00965A83">
        <w:rPr>
          <w:rFonts w:ascii="Arial" w:hAnsi="Arial" w:cs="Arial"/>
          <w:sz w:val="22"/>
        </w:rPr>
        <w:t>Studienvereinbarung</w:t>
      </w:r>
      <w:r w:rsidR="00F86CCA">
        <w:rPr>
          <w:rFonts w:ascii="Arial" w:hAnsi="Arial" w:cs="Arial"/>
          <w:sz w:val="22"/>
        </w:rPr>
        <w:t>‘</w:t>
      </w:r>
      <w:r w:rsidRPr="00965A83">
        <w:rPr>
          <w:rFonts w:ascii="Arial" w:hAnsi="Arial" w:cs="Arial"/>
          <w:sz w:val="22"/>
        </w:rPr>
        <w:t xml:space="preserve"> ist eine Vereinbarung zwischen mi</w:t>
      </w:r>
      <w:r w:rsidRPr="00965A83">
        <w:rPr>
          <w:rFonts w:ascii="Arial" w:hAnsi="Arial" w:cs="Arial"/>
          <w:sz w:val="22"/>
        </w:rPr>
        <w:t>n</w:t>
      </w:r>
      <w:r w:rsidRPr="00965A83">
        <w:rPr>
          <w:rFonts w:ascii="Arial" w:hAnsi="Arial" w:cs="Arial"/>
          <w:sz w:val="22"/>
        </w:rPr>
        <w:t>destens zwei Vertragspartnern: Student und Heimathochschule. Auch eine Verein</w:t>
      </w:r>
      <w:r w:rsidR="00965A83" w:rsidRPr="00965A83">
        <w:rPr>
          <w:rFonts w:ascii="Arial" w:hAnsi="Arial" w:cs="Arial"/>
          <w:sz w:val="22"/>
        </w:rPr>
        <w:t>barung zw</w:t>
      </w:r>
      <w:r w:rsidR="00965A83" w:rsidRPr="00965A83">
        <w:rPr>
          <w:rFonts w:ascii="Arial" w:hAnsi="Arial" w:cs="Arial"/>
          <w:sz w:val="22"/>
        </w:rPr>
        <w:t>i</w:t>
      </w:r>
      <w:r w:rsidR="00965A83" w:rsidRPr="00965A83">
        <w:rPr>
          <w:rFonts w:ascii="Arial" w:hAnsi="Arial" w:cs="Arial"/>
          <w:sz w:val="22"/>
        </w:rPr>
        <w:t xml:space="preserve">schen drei Parteien – </w:t>
      </w:r>
      <w:r w:rsidRPr="00965A83">
        <w:rPr>
          <w:rFonts w:ascii="Arial" w:hAnsi="Arial" w:cs="Arial"/>
          <w:sz w:val="22"/>
        </w:rPr>
        <w:t>Student, Heimat- und Gasthochschule</w:t>
      </w:r>
      <w:r w:rsidR="00965A83" w:rsidRPr="00965A83">
        <w:rPr>
          <w:rFonts w:ascii="Arial" w:hAnsi="Arial" w:cs="Arial"/>
          <w:sz w:val="22"/>
        </w:rPr>
        <w:t xml:space="preserve"> –</w:t>
      </w:r>
      <w:r w:rsidR="003F29C1" w:rsidRPr="00965A83">
        <w:rPr>
          <w:rFonts w:ascii="Arial" w:hAnsi="Arial" w:cs="Arial"/>
          <w:sz w:val="22"/>
        </w:rPr>
        <w:t xml:space="preserve"> </w:t>
      </w:r>
      <w:r w:rsidRPr="00965A83">
        <w:rPr>
          <w:rFonts w:ascii="Arial" w:hAnsi="Arial" w:cs="Arial"/>
          <w:sz w:val="22"/>
        </w:rPr>
        <w:t>ist durchaus gebräuchlich</w:t>
      </w:r>
      <w:r w:rsidR="009110A1" w:rsidRPr="00965A83">
        <w:rPr>
          <w:rFonts w:ascii="Arial" w:hAnsi="Arial" w:cs="Arial"/>
          <w:sz w:val="22"/>
        </w:rPr>
        <w:t xml:space="preserve"> und</w:t>
      </w:r>
      <w:r w:rsidRPr="00965A83">
        <w:rPr>
          <w:rFonts w:ascii="Arial" w:hAnsi="Arial" w:cs="Arial"/>
          <w:sz w:val="22"/>
        </w:rPr>
        <w:t xml:space="preserve"> z.B. im ERASMUS-Programm</w:t>
      </w:r>
      <w:r w:rsidR="009110A1" w:rsidRPr="00965A83">
        <w:rPr>
          <w:rFonts w:ascii="Arial" w:hAnsi="Arial" w:cs="Arial"/>
          <w:sz w:val="22"/>
        </w:rPr>
        <w:t xml:space="preserve"> obligatorisch</w:t>
      </w:r>
      <w:r w:rsidRPr="00965A83">
        <w:rPr>
          <w:rFonts w:ascii="Arial" w:hAnsi="Arial" w:cs="Arial"/>
          <w:sz w:val="22"/>
        </w:rPr>
        <w:t>. Der Student verpflichtet sich in dem Dok</w:t>
      </w:r>
      <w:r w:rsidRPr="00965A83">
        <w:rPr>
          <w:rFonts w:ascii="Arial" w:hAnsi="Arial" w:cs="Arial"/>
          <w:sz w:val="22"/>
        </w:rPr>
        <w:t>u</w:t>
      </w:r>
      <w:r w:rsidRPr="00965A83">
        <w:rPr>
          <w:rFonts w:ascii="Arial" w:hAnsi="Arial" w:cs="Arial"/>
          <w:sz w:val="22"/>
        </w:rPr>
        <w:t>ment zur Erbringung bestimmter Studienleistungen an der Gasthochschule, die Gasthoc</w:t>
      </w:r>
      <w:r w:rsidRPr="00965A83">
        <w:rPr>
          <w:rFonts w:ascii="Arial" w:hAnsi="Arial" w:cs="Arial"/>
          <w:sz w:val="22"/>
        </w:rPr>
        <w:t>h</w:t>
      </w:r>
      <w:r w:rsidRPr="00965A83">
        <w:rPr>
          <w:rFonts w:ascii="Arial" w:hAnsi="Arial" w:cs="Arial"/>
          <w:sz w:val="22"/>
        </w:rPr>
        <w:t>schule verpflichtet</w:t>
      </w:r>
      <w:r w:rsidR="000A1F84" w:rsidRPr="00965A83">
        <w:rPr>
          <w:rFonts w:ascii="Arial" w:hAnsi="Arial" w:cs="Arial"/>
          <w:sz w:val="22"/>
        </w:rPr>
        <w:t xml:space="preserve"> sich, dem Studenten den Besuch der im Dokument aufgelisteten Leh</w:t>
      </w:r>
      <w:r w:rsidR="00965A83" w:rsidRPr="00965A83">
        <w:rPr>
          <w:rFonts w:ascii="Arial" w:hAnsi="Arial" w:cs="Arial"/>
          <w:sz w:val="22"/>
        </w:rPr>
        <w:t>rve</w:t>
      </w:r>
      <w:r w:rsidR="00965A83" w:rsidRPr="00965A83">
        <w:rPr>
          <w:rFonts w:ascii="Arial" w:hAnsi="Arial" w:cs="Arial"/>
          <w:sz w:val="22"/>
        </w:rPr>
        <w:t>r</w:t>
      </w:r>
      <w:r w:rsidR="00965A83" w:rsidRPr="00965A83">
        <w:rPr>
          <w:rFonts w:ascii="Arial" w:hAnsi="Arial" w:cs="Arial"/>
          <w:sz w:val="22"/>
        </w:rPr>
        <w:t>ansta</w:t>
      </w:r>
      <w:r w:rsidR="00965A83" w:rsidRPr="00965A83">
        <w:rPr>
          <w:rFonts w:ascii="Arial" w:hAnsi="Arial" w:cs="Arial"/>
          <w:sz w:val="22"/>
        </w:rPr>
        <w:t>l</w:t>
      </w:r>
      <w:r w:rsidR="00965A83" w:rsidRPr="00965A83">
        <w:rPr>
          <w:rFonts w:ascii="Arial" w:hAnsi="Arial" w:cs="Arial"/>
          <w:sz w:val="22"/>
        </w:rPr>
        <w:t xml:space="preserve">tungen zu ermöglichen, während die </w:t>
      </w:r>
      <w:r w:rsidR="000A1F84" w:rsidRPr="00965A83">
        <w:rPr>
          <w:rFonts w:ascii="Arial" w:hAnsi="Arial" w:cs="Arial"/>
          <w:sz w:val="22"/>
        </w:rPr>
        <w:t>Heimathochschule</w:t>
      </w:r>
      <w:r w:rsidR="00965A83" w:rsidRPr="00965A83">
        <w:rPr>
          <w:rFonts w:ascii="Arial" w:hAnsi="Arial" w:cs="Arial"/>
          <w:sz w:val="22"/>
        </w:rPr>
        <w:t xml:space="preserve"> die Verpflichtung übernimmt</w:t>
      </w:r>
      <w:r w:rsidR="000A1F84" w:rsidRPr="00965A83">
        <w:rPr>
          <w:rFonts w:ascii="Arial" w:hAnsi="Arial" w:cs="Arial"/>
          <w:sz w:val="22"/>
        </w:rPr>
        <w:t>, die an der Gasthochschule erbrachten Leistungen anzu</w:t>
      </w:r>
      <w:r w:rsidR="003F29C1" w:rsidRPr="00965A83">
        <w:rPr>
          <w:rFonts w:ascii="Arial" w:hAnsi="Arial" w:cs="Arial"/>
          <w:sz w:val="22"/>
        </w:rPr>
        <w:t>erkennen und wie vereinbart anz</w:t>
      </w:r>
      <w:r w:rsidR="003F29C1" w:rsidRPr="00965A83">
        <w:rPr>
          <w:rFonts w:ascii="Arial" w:hAnsi="Arial" w:cs="Arial"/>
          <w:sz w:val="22"/>
        </w:rPr>
        <w:t>u</w:t>
      </w:r>
      <w:r w:rsidR="003F29C1" w:rsidRPr="00965A83">
        <w:rPr>
          <w:rFonts w:ascii="Arial" w:hAnsi="Arial" w:cs="Arial"/>
          <w:sz w:val="22"/>
        </w:rPr>
        <w:t>rechnen</w:t>
      </w:r>
      <w:r w:rsidR="000A1F84" w:rsidRPr="00965A83">
        <w:rPr>
          <w:rFonts w:ascii="Arial" w:hAnsi="Arial" w:cs="Arial"/>
          <w:sz w:val="22"/>
        </w:rPr>
        <w:t>.</w:t>
      </w:r>
    </w:p>
    <w:p w:rsidR="00F82DB3" w:rsidRPr="00965A83" w:rsidRDefault="00F82DB3" w:rsidP="00965A83">
      <w:pPr>
        <w:jc w:val="both"/>
        <w:rPr>
          <w:rFonts w:ascii="Arial" w:hAnsi="Arial" w:cs="Arial"/>
          <w:sz w:val="22"/>
        </w:rPr>
      </w:pPr>
    </w:p>
    <w:p w:rsidR="00965A83" w:rsidRPr="00965A83" w:rsidRDefault="00965A83" w:rsidP="00965A83">
      <w:pPr>
        <w:jc w:val="both"/>
        <w:rPr>
          <w:rFonts w:ascii="Arial" w:hAnsi="Arial" w:cs="Arial"/>
          <w:sz w:val="22"/>
        </w:rPr>
      </w:pPr>
    </w:p>
    <w:p w:rsidR="00965A83" w:rsidRPr="00965A83" w:rsidRDefault="00F82DB3" w:rsidP="00965A83">
      <w:pPr>
        <w:jc w:val="both"/>
        <w:rPr>
          <w:rFonts w:ascii="Arial" w:hAnsi="Arial" w:cs="Arial"/>
          <w:sz w:val="22"/>
        </w:rPr>
      </w:pPr>
      <w:r w:rsidRPr="00965A83">
        <w:rPr>
          <w:rFonts w:ascii="Arial" w:hAnsi="Arial" w:cs="Arial"/>
          <w:sz w:val="22"/>
        </w:rPr>
        <w:t>Die Studienvereinbarung enthält üblicherweise eine Liste der Kurse, die Studierende im Au</w:t>
      </w:r>
      <w:r w:rsidRPr="00965A83">
        <w:rPr>
          <w:rFonts w:ascii="Arial" w:hAnsi="Arial" w:cs="Arial"/>
          <w:sz w:val="22"/>
        </w:rPr>
        <w:t>s</w:t>
      </w:r>
      <w:r w:rsidRPr="00965A83">
        <w:rPr>
          <w:rFonts w:ascii="Arial" w:hAnsi="Arial" w:cs="Arial"/>
          <w:sz w:val="22"/>
        </w:rPr>
        <w:t xml:space="preserve">land belegen möchten. Obligatorisch sind folgende Angaben: </w:t>
      </w:r>
    </w:p>
    <w:p w:rsidR="00965A83" w:rsidRPr="00965A83" w:rsidRDefault="00F82DB3" w:rsidP="00965A83">
      <w:pPr>
        <w:pStyle w:val="Listenabsatz"/>
        <w:numPr>
          <w:ilvl w:val="0"/>
          <w:numId w:val="2"/>
        </w:numPr>
        <w:jc w:val="both"/>
        <w:rPr>
          <w:rFonts w:ascii="Arial" w:hAnsi="Arial" w:cs="Arial"/>
          <w:sz w:val="22"/>
        </w:rPr>
      </w:pPr>
      <w:r w:rsidRPr="00965A83">
        <w:rPr>
          <w:rFonts w:ascii="Arial" w:hAnsi="Arial" w:cs="Arial"/>
          <w:sz w:val="22"/>
        </w:rPr>
        <w:t xml:space="preserve">Kurs- bzw. Modulnummer, </w:t>
      </w:r>
    </w:p>
    <w:p w:rsidR="00965A83" w:rsidRPr="00965A83" w:rsidRDefault="00965A83" w:rsidP="00965A83">
      <w:pPr>
        <w:pStyle w:val="Listenabsatz"/>
        <w:numPr>
          <w:ilvl w:val="0"/>
          <w:numId w:val="2"/>
        </w:numPr>
        <w:jc w:val="both"/>
        <w:rPr>
          <w:rFonts w:ascii="Arial" w:hAnsi="Arial" w:cs="Arial"/>
          <w:sz w:val="22"/>
        </w:rPr>
      </w:pPr>
      <w:r w:rsidRPr="00965A83">
        <w:rPr>
          <w:rFonts w:ascii="Arial" w:hAnsi="Arial" w:cs="Arial"/>
          <w:sz w:val="22"/>
        </w:rPr>
        <w:t>Kurstitel</w:t>
      </w:r>
      <w:r w:rsidR="00F82DB3" w:rsidRPr="00965A83">
        <w:rPr>
          <w:rFonts w:ascii="Arial" w:hAnsi="Arial" w:cs="Arial"/>
          <w:sz w:val="22"/>
        </w:rPr>
        <w:t xml:space="preserve"> </w:t>
      </w:r>
    </w:p>
    <w:p w:rsidR="00965A83" w:rsidRPr="00965A83" w:rsidRDefault="00965A83" w:rsidP="00965A83">
      <w:pPr>
        <w:pStyle w:val="Listenabsatz"/>
        <w:numPr>
          <w:ilvl w:val="0"/>
          <w:numId w:val="2"/>
        </w:numPr>
        <w:jc w:val="both"/>
        <w:rPr>
          <w:rFonts w:ascii="Arial" w:hAnsi="Arial" w:cs="Arial"/>
          <w:sz w:val="22"/>
        </w:rPr>
      </w:pPr>
      <w:r w:rsidRPr="00965A83">
        <w:rPr>
          <w:rFonts w:ascii="Arial" w:hAnsi="Arial" w:cs="Arial"/>
          <w:sz w:val="22"/>
        </w:rPr>
        <w:t>Niveau</w:t>
      </w:r>
      <w:r w:rsidR="00F82DB3" w:rsidRPr="00965A83">
        <w:rPr>
          <w:rFonts w:ascii="Arial" w:hAnsi="Arial" w:cs="Arial"/>
          <w:sz w:val="22"/>
        </w:rPr>
        <w:t xml:space="preserve"> </w:t>
      </w:r>
    </w:p>
    <w:p w:rsidR="00965A83" w:rsidRPr="00965A83" w:rsidRDefault="00F82DB3" w:rsidP="00965A83">
      <w:pPr>
        <w:pStyle w:val="Listenabsatz"/>
        <w:numPr>
          <w:ilvl w:val="0"/>
          <w:numId w:val="2"/>
        </w:numPr>
        <w:jc w:val="both"/>
        <w:rPr>
          <w:rFonts w:ascii="Arial" w:hAnsi="Arial" w:cs="Arial"/>
          <w:sz w:val="22"/>
        </w:rPr>
      </w:pPr>
      <w:r w:rsidRPr="00965A83">
        <w:rPr>
          <w:rFonts w:ascii="Arial" w:hAnsi="Arial" w:cs="Arial"/>
          <w:sz w:val="22"/>
        </w:rPr>
        <w:t xml:space="preserve">Anzahl der </w:t>
      </w:r>
      <w:r w:rsidR="003410FE">
        <w:rPr>
          <w:rFonts w:ascii="Arial" w:hAnsi="Arial" w:cs="Arial"/>
          <w:sz w:val="22"/>
        </w:rPr>
        <w:t>(</w:t>
      </w:r>
      <w:r w:rsidRPr="00965A83">
        <w:rPr>
          <w:rFonts w:ascii="Arial" w:hAnsi="Arial" w:cs="Arial"/>
          <w:sz w:val="22"/>
        </w:rPr>
        <w:t>ECTS</w:t>
      </w:r>
      <w:r w:rsidR="00965A83" w:rsidRPr="00965A83">
        <w:rPr>
          <w:rFonts w:ascii="Arial" w:hAnsi="Arial" w:cs="Arial"/>
          <w:sz w:val="22"/>
        </w:rPr>
        <w:t>-</w:t>
      </w:r>
      <w:r w:rsidR="003410FE">
        <w:rPr>
          <w:rFonts w:ascii="Arial" w:hAnsi="Arial" w:cs="Arial"/>
          <w:sz w:val="22"/>
        </w:rPr>
        <w:t xml:space="preserve">) </w:t>
      </w:r>
      <w:r w:rsidR="00965A83" w:rsidRPr="00965A83">
        <w:rPr>
          <w:rFonts w:ascii="Arial" w:hAnsi="Arial" w:cs="Arial"/>
          <w:sz w:val="22"/>
        </w:rPr>
        <w:t>Kreditpunkte</w:t>
      </w:r>
    </w:p>
    <w:p w:rsidR="00005E22" w:rsidRDefault="00005E22" w:rsidP="00965A83">
      <w:pPr>
        <w:jc w:val="both"/>
        <w:rPr>
          <w:rFonts w:ascii="Arial" w:hAnsi="Arial" w:cs="Arial"/>
          <w:sz w:val="22"/>
        </w:rPr>
      </w:pPr>
    </w:p>
    <w:p w:rsidR="00F82DB3" w:rsidRPr="00965A83" w:rsidRDefault="00005E22" w:rsidP="00965A83">
      <w:pPr>
        <w:jc w:val="both"/>
        <w:rPr>
          <w:rFonts w:ascii="Arial" w:hAnsi="Arial" w:cs="Arial"/>
          <w:sz w:val="22"/>
        </w:rPr>
      </w:pPr>
      <w:r>
        <w:rPr>
          <w:rFonts w:ascii="Arial" w:hAnsi="Arial" w:cs="Arial"/>
          <w:sz w:val="22"/>
        </w:rPr>
        <w:t>Das Dokument kann</w:t>
      </w:r>
      <w:r w:rsidR="00F82DB3" w:rsidRPr="00965A83">
        <w:rPr>
          <w:rFonts w:ascii="Arial" w:hAnsi="Arial" w:cs="Arial"/>
          <w:sz w:val="22"/>
        </w:rPr>
        <w:t xml:space="preserve"> auch bereits eine Liste derjenigen Kurse bzw. (Teil-)</w:t>
      </w:r>
      <w:proofErr w:type="spellStart"/>
      <w:r w:rsidR="00F82DB3" w:rsidRPr="00965A83">
        <w:rPr>
          <w:rFonts w:ascii="Arial" w:hAnsi="Arial" w:cs="Arial"/>
          <w:sz w:val="22"/>
        </w:rPr>
        <w:t>module</w:t>
      </w:r>
      <w:proofErr w:type="spellEnd"/>
      <w:r w:rsidR="00F82DB3" w:rsidRPr="00965A83">
        <w:rPr>
          <w:rFonts w:ascii="Arial" w:hAnsi="Arial" w:cs="Arial"/>
          <w:sz w:val="22"/>
        </w:rPr>
        <w:t xml:space="preserve"> in das D</w:t>
      </w:r>
      <w:r w:rsidR="00F82DB3" w:rsidRPr="00965A83">
        <w:rPr>
          <w:rFonts w:ascii="Arial" w:hAnsi="Arial" w:cs="Arial"/>
          <w:sz w:val="22"/>
        </w:rPr>
        <w:t>o</w:t>
      </w:r>
      <w:r w:rsidR="00F82DB3" w:rsidRPr="00965A83">
        <w:rPr>
          <w:rFonts w:ascii="Arial" w:hAnsi="Arial" w:cs="Arial"/>
          <w:sz w:val="22"/>
        </w:rPr>
        <w:t xml:space="preserve">kument </w:t>
      </w:r>
      <w:r>
        <w:rPr>
          <w:rFonts w:ascii="Arial" w:hAnsi="Arial" w:cs="Arial"/>
          <w:sz w:val="22"/>
        </w:rPr>
        <w:t>enthalten</w:t>
      </w:r>
      <w:r w:rsidR="00F82DB3" w:rsidRPr="00965A83">
        <w:rPr>
          <w:rFonts w:ascii="Arial" w:hAnsi="Arial" w:cs="Arial"/>
          <w:sz w:val="22"/>
        </w:rPr>
        <w:t xml:space="preserve">, die durch das Auslandsstudium </w:t>
      </w:r>
      <w:r w:rsidR="00CD5392">
        <w:rPr>
          <w:rFonts w:ascii="Arial" w:hAnsi="Arial" w:cs="Arial"/>
          <w:sz w:val="22"/>
        </w:rPr>
        <w:t xml:space="preserve">1:1 </w:t>
      </w:r>
      <w:r w:rsidR="00F82DB3" w:rsidRPr="00965A83">
        <w:rPr>
          <w:rFonts w:ascii="Arial" w:hAnsi="Arial" w:cs="Arial"/>
          <w:sz w:val="22"/>
        </w:rPr>
        <w:t>ersetzt werden sollen. Damit ist eine Vereinfachung des Anerkennungsverfahrens nach der Rückkehr der Studierenden verbu</w:t>
      </w:r>
      <w:r w:rsidR="00F82DB3" w:rsidRPr="00965A83">
        <w:rPr>
          <w:rFonts w:ascii="Arial" w:hAnsi="Arial" w:cs="Arial"/>
          <w:sz w:val="22"/>
        </w:rPr>
        <w:t>n</w:t>
      </w:r>
      <w:r w:rsidR="00F82DB3" w:rsidRPr="00965A83">
        <w:rPr>
          <w:rFonts w:ascii="Arial" w:hAnsi="Arial" w:cs="Arial"/>
          <w:sz w:val="22"/>
        </w:rPr>
        <w:t xml:space="preserve">den. </w:t>
      </w:r>
    </w:p>
    <w:p w:rsidR="007F75B2" w:rsidRPr="00965A83" w:rsidRDefault="007F75B2" w:rsidP="00965A83">
      <w:pPr>
        <w:jc w:val="both"/>
        <w:rPr>
          <w:rFonts w:ascii="Arial" w:hAnsi="Arial" w:cs="Arial"/>
          <w:sz w:val="22"/>
        </w:rPr>
      </w:pPr>
    </w:p>
    <w:p w:rsidR="00965A83" w:rsidRPr="00965A83" w:rsidRDefault="00965A83" w:rsidP="00965A83">
      <w:pPr>
        <w:jc w:val="both"/>
        <w:rPr>
          <w:rFonts w:ascii="Arial" w:hAnsi="Arial" w:cs="Arial"/>
          <w:sz w:val="22"/>
        </w:rPr>
      </w:pPr>
    </w:p>
    <w:p w:rsidR="00965A83" w:rsidRPr="00965A83" w:rsidRDefault="007F75B2" w:rsidP="00965A83">
      <w:pPr>
        <w:jc w:val="both"/>
        <w:rPr>
          <w:rFonts w:ascii="Arial" w:hAnsi="Arial" w:cs="Arial"/>
          <w:sz w:val="22"/>
        </w:rPr>
      </w:pPr>
      <w:r w:rsidRPr="00965A83">
        <w:rPr>
          <w:rFonts w:ascii="Arial" w:hAnsi="Arial" w:cs="Arial"/>
          <w:sz w:val="22"/>
        </w:rPr>
        <w:t xml:space="preserve">Das </w:t>
      </w:r>
      <w:r w:rsidR="00965A83" w:rsidRPr="00965A83">
        <w:rPr>
          <w:rFonts w:ascii="Arial" w:hAnsi="Arial" w:cs="Arial"/>
          <w:sz w:val="22"/>
        </w:rPr>
        <w:t xml:space="preserve">Dokument </w:t>
      </w:r>
      <w:r w:rsidR="00F86CCA">
        <w:rPr>
          <w:rFonts w:ascii="Arial" w:hAnsi="Arial" w:cs="Arial"/>
          <w:sz w:val="22"/>
        </w:rPr>
        <w:t>enthält ideal</w:t>
      </w:r>
      <w:r w:rsidR="00005E22">
        <w:rPr>
          <w:rFonts w:ascii="Arial" w:hAnsi="Arial" w:cs="Arial"/>
          <w:sz w:val="22"/>
        </w:rPr>
        <w:t>erweise zudem</w:t>
      </w:r>
      <w:r w:rsidR="00965A83" w:rsidRPr="00965A83">
        <w:rPr>
          <w:rFonts w:ascii="Arial" w:hAnsi="Arial" w:cs="Arial"/>
          <w:sz w:val="22"/>
        </w:rPr>
        <w:t xml:space="preserve"> folgende </w:t>
      </w:r>
      <w:r w:rsidRPr="00965A83">
        <w:rPr>
          <w:rFonts w:ascii="Arial" w:hAnsi="Arial" w:cs="Arial"/>
          <w:sz w:val="22"/>
        </w:rPr>
        <w:t xml:space="preserve">Angaben des Studierenden: </w:t>
      </w:r>
    </w:p>
    <w:p w:rsidR="00965A83" w:rsidRPr="00965A83" w:rsidRDefault="00965A83" w:rsidP="00965A83">
      <w:pPr>
        <w:pStyle w:val="Listenabsatz"/>
        <w:numPr>
          <w:ilvl w:val="0"/>
          <w:numId w:val="3"/>
        </w:numPr>
        <w:jc w:val="both"/>
        <w:rPr>
          <w:rFonts w:ascii="Arial" w:hAnsi="Arial" w:cs="Arial"/>
          <w:sz w:val="22"/>
        </w:rPr>
      </w:pPr>
      <w:r w:rsidRPr="00965A83">
        <w:rPr>
          <w:rFonts w:ascii="Arial" w:hAnsi="Arial" w:cs="Arial"/>
          <w:sz w:val="22"/>
        </w:rPr>
        <w:t>angestrebter Abschluss</w:t>
      </w:r>
      <w:r w:rsidR="007F75B2" w:rsidRPr="00965A83">
        <w:rPr>
          <w:rFonts w:ascii="Arial" w:hAnsi="Arial" w:cs="Arial"/>
          <w:sz w:val="22"/>
        </w:rPr>
        <w:t xml:space="preserve"> </w:t>
      </w:r>
    </w:p>
    <w:p w:rsidR="00965A83" w:rsidRPr="00965A83" w:rsidRDefault="00965A83" w:rsidP="00965A83">
      <w:pPr>
        <w:pStyle w:val="Listenabsatz"/>
        <w:numPr>
          <w:ilvl w:val="0"/>
          <w:numId w:val="3"/>
        </w:numPr>
        <w:jc w:val="both"/>
        <w:rPr>
          <w:rFonts w:ascii="Arial" w:hAnsi="Arial" w:cs="Arial"/>
          <w:sz w:val="22"/>
        </w:rPr>
      </w:pPr>
      <w:r w:rsidRPr="00965A83">
        <w:rPr>
          <w:rFonts w:ascii="Arial" w:hAnsi="Arial" w:cs="Arial"/>
          <w:sz w:val="22"/>
        </w:rPr>
        <w:t>Studienfach/Studienfächer</w:t>
      </w:r>
    </w:p>
    <w:p w:rsidR="00965A83" w:rsidRPr="00965A83" w:rsidRDefault="00CD5392" w:rsidP="00965A83">
      <w:pPr>
        <w:pStyle w:val="Listenabsatz"/>
        <w:numPr>
          <w:ilvl w:val="0"/>
          <w:numId w:val="3"/>
        </w:numPr>
        <w:jc w:val="both"/>
        <w:rPr>
          <w:rFonts w:ascii="Arial" w:hAnsi="Arial" w:cs="Arial"/>
          <w:sz w:val="22"/>
        </w:rPr>
      </w:pPr>
      <w:r>
        <w:rPr>
          <w:rFonts w:ascii="Arial" w:hAnsi="Arial" w:cs="Arial"/>
          <w:sz w:val="22"/>
        </w:rPr>
        <w:t>abgeschlossene Semester/Studienj</w:t>
      </w:r>
      <w:r w:rsidR="007F75B2" w:rsidRPr="00965A83">
        <w:rPr>
          <w:rFonts w:ascii="Arial" w:hAnsi="Arial" w:cs="Arial"/>
          <w:sz w:val="22"/>
        </w:rPr>
        <w:t>ahre bei An</w:t>
      </w:r>
      <w:r w:rsidR="00965A83" w:rsidRPr="00965A83">
        <w:rPr>
          <w:rFonts w:ascii="Arial" w:hAnsi="Arial" w:cs="Arial"/>
          <w:sz w:val="22"/>
        </w:rPr>
        <w:t>tritt des Auslandsaufenthaltes</w:t>
      </w:r>
    </w:p>
    <w:p w:rsidR="00965A83" w:rsidRPr="00965A83" w:rsidRDefault="00CD5392" w:rsidP="00965A83">
      <w:pPr>
        <w:pStyle w:val="Listenabsatz"/>
        <w:numPr>
          <w:ilvl w:val="0"/>
          <w:numId w:val="3"/>
        </w:numPr>
        <w:jc w:val="both"/>
        <w:rPr>
          <w:rFonts w:ascii="Arial" w:hAnsi="Arial" w:cs="Arial"/>
          <w:sz w:val="22"/>
        </w:rPr>
      </w:pPr>
      <w:r>
        <w:rPr>
          <w:rFonts w:ascii="Arial" w:hAnsi="Arial" w:cs="Arial"/>
          <w:sz w:val="22"/>
        </w:rPr>
        <w:t>Gasthochschule</w:t>
      </w:r>
      <w:r w:rsidR="007F75B2" w:rsidRPr="00965A83">
        <w:rPr>
          <w:rFonts w:ascii="Arial" w:hAnsi="Arial" w:cs="Arial"/>
          <w:sz w:val="22"/>
        </w:rPr>
        <w:t xml:space="preserve"> </w:t>
      </w:r>
    </w:p>
    <w:p w:rsidR="003410FE" w:rsidRDefault="003410FE" w:rsidP="00965A83">
      <w:pPr>
        <w:jc w:val="both"/>
        <w:rPr>
          <w:rFonts w:ascii="Arial" w:hAnsi="Arial" w:cs="Arial"/>
          <w:sz w:val="22"/>
        </w:rPr>
      </w:pPr>
    </w:p>
    <w:p w:rsidR="007F75B2" w:rsidRPr="00965A83" w:rsidRDefault="003410FE" w:rsidP="00965A83">
      <w:pPr>
        <w:jc w:val="both"/>
        <w:rPr>
          <w:rFonts w:ascii="Arial" w:hAnsi="Arial" w:cs="Arial"/>
          <w:sz w:val="22"/>
        </w:rPr>
      </w:pPr>
      <w:r>
        <w:rPr>
          <w:rFonts w:ascii="Arial" w:hAnsi="Arial" w:cs="Arial"/>
          <w:sz w:val="22"/>
        </w:rPr>
        <w:t>D</w:t>
      </w:r>
      <w:r w:rsidR="007F75B2" w:rsidRPr="00965A83">
        <w:rPr>
          <w:rFonts w:ascii="Arial" w:hAnsi="Arial" w:cs="Arial"/>
          <w:sz w:val="22"/>
        </w:rPr>
        <w:t xml:space="preserve">iese Angaben erleichtern </w:t>
      </w:r>
      <w:r w:rsidR="00CD5392">
        <w:rPr>
          <w:rFonts w:ascii="Arial" w:hAnsi="Arial" w:cs="Arial"/>
          <w:sz w:val="22"/>
        </w:rPr>
        <w:t xml:space="preserve">die </w:t>
      </w:r>
      <w:r w:rsidR="007F75B2" w:rsidRPr="00965A83">
        <w:rPr>
          <w:rFonts w:ascii="Arial" w:hAnsi="Arial" w:cs="Arial"/>
          <w:sz w:val="22"/>
        </w:rPr>
        <w:t>Bewertung und Unterzeichnung des Studienvorhabens.</w:t>
      </w:r>
      <w:r>
        <w:rPr>
          <w:rFonts w:ascii="Arial" w:hAnsi="Arial" w:cs="Arial"/>
          <w:sz w:val="22"/>
        </w:rPr>
        <w:t xml:space="preserve"> Die zusätzliche Vorlage einer Übersicht über die bisher erbrachten Leistungen des/der Studi</w:t>
      </w:r>
      <w:r>
        <w:rPr>
          <w:rFonts w:ascii="Arial" w:hAnsi="Arial" w:cs="Arial"/>
          <w:sz w:val="22"/>
        </w:rPr>
        <w:t>e</w:t>
      </w:r>
      <w:r>
        <w:rPr>
          <w:rFonts w:ascii="Arial" w:hAnsi="Arial" w:cs="Arial"/>
          <w:sz w:val="22"/>
        </w:rPr>
        <w:t>renden (Datenabschrift, ‚</w:t>
      </w:r>
      <w:proofErr w:type="spellStart"/>
      <w:r>
        <w:rPr>
          <w:rFonts w:ascii="Arial" w:hAnsi="Arial" w:cs="Arial"/>
          <w:sz w:val="22"/>
        </w:rPr>
        <w:t>Transcript</w:t>
      </w:r>
      <w:proofErr w:type="spellEnd"/>
      <w:r>
        <w:rPr>
          <w:rFonts w:ascii="Arial" w:hAnsi="Arial" w:cs="Arial"/>
          <w:sz w:val="22"/>
        </w:rPr>
        <w:t xml:space="preserve"> </w:t>
      </w:r>
      <w:proofErr w:type="spellStart"/>
      <w:r>
        <w:rPr>
          <w:rFonts w:ascii="Arial" w:hAnsi="Arial" w:cs="Arial"/>
          <w:sz w:val="22"/>
        </w:rPr>
        <w:t>of</w:t>
      </w:r>
      <w:proofErr w:type="spellEnd"/>
      <w:r>
        <w:rPr>
          <w:rFonts w:ascii="Arial" w:hAnsi="Arial" w:cs="Arial"/>
          <w:sz w:val="22"/>
        </w:rPr>
        <w:t xml:space="preserve"> </w:t>
      </w:r>
      <w:proofErr w:type="spellStart"/>
      <w:r>
        <w:rPr>
          <w:rFonts w:ascii="Arial" w:hAnsi="Arial" w:cs="Arial"/>
          <w:sz w:val="22"/>
        </w:rPr>
        <w:t>Record</w:t>
      </w:r>
      <w:proofErr w:type="spellEnd"/>
      <w:r>
        <w:rPr>
          <w:rFonts w:ascii="Arial" w:hAnsi="Arial" w:cs="Arial"/>
          <w:sz w:val="22"/>
        </w:rPr>
        <w:t>‘) macht die Beurteilung noch leichter.</w:t>
      </w:r>
    </w:p>
    <w:p w:rsidR="00F82DB3" w:rsidRPr="00965A83" w:rsidRDefault="00F82DB3" w:rsidP="00965A83">
      <w:pPr>
        <w:jc w:val="both"/>
        <w:rPr>
          <w:rFonts w:ascii="Arial" w:hAnsi="Arial" w:cs="Arial"/>
          <w:sz w:val="22"/>
        </w:rPr>
      </w:pPr>
    </w:p>
    <w:p w:rsidR="00577556" w:rsidRPr="00965A83" w:rsidRDefault="00577556" w:rsidP="00965A83">
      <w:pPr>
        <w:jc w:val="both"/>
        <w:rPr>
          <w:rFonts w:ascii="Arial" w:hAnsi="Arial" w:cs="Arial"/>
          <w:sz w:val="22"/>
        </w:rPr>
      </w:pPr>
    </w:p>
    <w:p w:rsidR="007F5277" w:rsidRPr="00965A83" w:rsidRDefault="000A1F84" w:rsidP="007F5277">
      <w:pPr>
        <w:jc w:val="both"/>
        <w:rPr>
          <w:sz w:val="22"/>
        </w:rPr>
      </w:pPr>
      <w:r w:rsidRPr="00965A83">
        <w:rPr>
          <w:rFonts w:ascii="Arial" w:hAnsi="Arial" w:cs="Arial"/>
          <w:sz w:val="22"/>
        </w:rPr>
        <w:t>Auch wenn eine Studienvereinbarung in schriftlicher Form nicht immer zwingend notwendig ist, sollte sie dennoch immer geschlossen werden. Eine mündliche Absprache</w:t>
      </w:r>
      <w:r w:rsidR="00965A83" w:rsidRPr="00965A83">
        <w:rPr>
          <w:rFonts w:ascii="Arial" w:hAnsi="Arial" w:cs="Arial"/>
          <w:sz w:val="22"/>
        </w:rPr>
        <w:t>, wie zurz</w:t>
      </w:r>
      <w:r w:rsidRPr="00965A83">
        <w:rPr>
          <w:rFonts w:ascii="Arial" w:hAnsi="Arial" w:cs="Arial"/>
          <w:sz w:val="22"/>
        </w:rPr>
        <w:t>eit noch in den Bachelor-Studienordnungen der JGU empfohlen, schafft keine Rechts- und Pl</w:t>
      </w:r>
      <w:r w:rsidRPr="00965A83">
        <w:rPr>
          <w:rFonts w:ascii="Arial" w:hAnsi="Arial" w:cs="Arial"/>
          <w:sz w:val="22"/>
        </w:rPr>
        <w:t>a</w:t>
      </w:r>
      <w:r w:rsidRPr="00965A83">
        <w:rPr>
          <w:rFonts w:ascii="Arial" w:hAnsi="Arial" w:cs="Arial"/>
          <w:sz w:val="22"/>
        </w:rPr>
        <w:t>nungssicherheit für die beteiligten Parteien.</w:t>
      </w:r>
      <w:r w:rsidR="0014354E" w:rsidRPr="00965A83">
        <w:rPr>
          <w:rFonts w:ascii="Arial" w:hAnsi="Arial" w:cs="Arial"/>
          <w:sz w:val="22"/>
        </w:rPr>
        <w:t xml:space="preserve"> </w:t>
      </w:r>
      <w:r w:rsidR="007F5277">
        <w:rPr>
          <w:rFonts w:ascii="Arial" w:hAnsi="Arial" w:cs="Arial"/>
          <w:sz w:val="22"/>
        </w:rPr>
        <w:t xml:space="preserve">Eine </w:t>
      </w:r>
      <w:r w:rsidR="007F5277" w:rsidRPr="00965A83">
        <w:rPr>
          <w:rFonts w:ascii="Arial" w:hAnsi="Arial" w:cs="Arial"/>
          <w:sz w:val="22"/>
        </w:rPr>
        <w:t xml:space="preserve">Prüfung </w:t>
      </w:r>
      <w:r w:rsidR="00005E22">
        <w:rPr>
          <w:rFonts w:ascii="Arial" w:hAnsi="Arial" w:cs="Arial"/>
          <w:sz w:val="22"/>
        </w:rPr>
        <w:t xml:space="preserve">und schriftliche Bestätigung </w:t>
      </w:r>
      <w:r w:rsidR="007F5277" w:rsidRPr="00965A83">
        <w:rPr>
          <w:rFonts w:ascii="Arial" w:hAnsi="Arial" w:cs="Arial"/>
          <w:sz w:val="22"/>
        </w:rPr>
        <w:t>der 1:1 A</w:t>
      </w:r>
      <w:r w:rsidR="007F5277" w:rsidRPr="00965A83">
        <w:rPr>
          <w:rFonts w:ascii="Arial" w:hAnsi="Arial" w:cs="Arial"/>
          <w:sz w:val="22"/>
        </w:rPr>
        <w:t>n</w:t>
      </w:r>
      <w:r w:rsidR="007F5277" w:rsidRPr="00965A83">
        <w:rPr>
          <w:rFonts w:ascii="Arial" w:hAnsi="Arial" w:cs="Arial"/>
          <w:sz w:val="22"/>
        </w:rPr>
        <w:t>r</w:t>
      </w:r>
      <w:r w:rsidR="007F5277">
        <w:rPr>
          <w:rFonts w:ascii="Arial" w:hAnsi="Arial" w:cs="Arial"/>
          <w:sz w:val="22"/>
        </w:rPr>
        <w:t xml:space="preserve">echnung erleichtert und </w:t>
      </w:r>
      <w:r w:rsidR="007F5277" w:rsidRPr="00965A83">
        <w:rPr>
          <w:rFonts w:ascii="Arial" w:hAnsi="Arial" w:cs="Arial"/>
          <w:sz w:val="22"/>
        </w:rPr>
        <w:t xml:space="preserve">beschleunigt </w:t>
      </w:r>
      <w:r w:rsidR="007F5277">
        <w:rPr>
          <w:rFonts w:ascii="Arial" w:hAnsi="Arial" w:cs="Arial"/>
          <w:sz w:val="22"/>
        </w:rPr>
        <w:t xml:space="preserve">zudem </w:t>
      </w:r>
      <w:r w:rsidR="007F5277" w:rsidRPr="00965A83">
        <w:rPr>
          <w:rFonts w:ascii="Arial" w:hAnsi="Arial" w:cs="Arial"/>
          <w:sz w:val="22"/>
        </w:rPr>
        <w:t>die spätere Anerkennung.</w:t>
      </w:r>
    </w:p>
    <w:p w:rsidR="000A1F84" w:rsidRDefault="000A1F84" w:rsidP="00965A83">
      <w:pPr>
        <w:jc w:val="both"/>
        <w:rPr>
          <w:rFonts w:ascii="Arial" w:hAnsi="Arial" w:cs="Arial"/>
          <w:sz w:val="22"/>
        </w:rPr>
      </w:pPr>
    </w:p>
    <w:p w:rsidR="00965A83" w:rsidRPr="00965A83" w:rsidRDefault="00965A83" w:rsidP="00965A83">
      <w:pPr>
        <w:jc w:val="both"/>
        <w:rPr>
          <w:rFonts w:ascii="Arial" w:hAnsi="Arial" w:cs="Arial"/>
          <w:sz w:val="22"/>
        </w:rPr>
      </w:pPr>
    </w:p>
    <w:p w:rsidR="0014354E" w:rsidRPr="00965A83" w:rsidRDefault="000A1F84" w:rsidP="00965A83">
      <w:pPr>
        <w:jc w:val="both"/>
        <w:rPr>
          <w:rFonts w:ascii="Arial" w:hAnsi="Arial" w:cs="Arial"/>
          <w:sz w:val="22"/>
        </w:rPr>
      </w:pPr>
      <w:r w:rsidRPr="00965A83">
        <w:rPr>
          <w:rFonts w:ascii="Arial" w:hAnsi="Arial" w:cs="Arial"/>
          <w:sz w:val="22"/>
        </w:rPr>
        <w:t xml:space="preserve">Das schriftliche </w:t>
      </w:r>
      <w:r w:rsidR="007A52BF" w:rsidRPr="00965A83">
        <w:rPr>
          <w:rFonts w:ascii="Arial" w:hAnsi="Arial" w:cs="Arial"/>
          <w:sz w:val="22"/>
        </w:rPr>
        <w:t xml:space="preserve">Dokument </w:t>
      </w:r>
      <w:r w:rsidRPr="00965A83">
        <w:rPr>
          <w:rFonts w:ascii="Arial" w:hAnsi="Arial" w:cs="Arial"/>
          <w:sz w:val="22"/>
        </w:rPr>
        <w:t xml:space="preserve">ist </w:t>
      </w:r>
      <w:r w:rsidR="0014354E" w:rsidRPr="00965A83">
        <w:rPr>
          <w:rFonts w:ascii="Arial" w:hAnsi="Arial" w:cs="Arial"/>
          <w:sz w:val="22"/>
        </w:rPr>
        <w:t xml:space="preserve">zudem </w:t>
      </w:r>
      <w:r w:rsidRPr="00965A83">
        <w:rPr>
          <w:rFonts w:ascii="Arial" w:hAnsi="Arial" w:cs="Arial"/>
          <w:sz w:val="22"/>
        </w:rPr>
        <w:t xml:space="preserve">ein </w:t>
      </w:r>
      <w:r w:rsidR="007A52BF" w:rsidRPr="00965A83">
        <w:rPr>
          <w:rFonts w:ascii="Arial" w:hAnsi="Arial" w:cs="Arial"/>
          <w:sz w:val="22"/>
        </w:rPr>
        <w:t>unverzichtbar</w:t>
      </w:r>
      <w:r w:rsidRPr="00965A83">
        <w:rPr>
          <w:rFonts w:ascii="Arial" w:hAnsi="Arial" w:cs="Arial"/>
          <w:sz w:val="22"/>
        </w:rPr>
        <w:t>es Instrument der Qualitätssicherung</w:t>
      </w:r>
      <w:r w:rsidR="007A52BF" w:rsidRPr="00965A83">
        <w:rPr>
          <w:rFonts w:ascii="Arial" w:hAnsi="Arial" w:cs="Arial"/>
          <w:sz w:val="22"/>
        </w:rPr>
        <w:t>.</w:t>
      </w:r>
      <w:r w:rsidR="00666A1C" w:rsidRPr="00965A83">
        <w:rPr>
          <w:rFonts w:ascii="Arial" w:hAnsi="Arial" w:cs="Arial"/>
          <w:sz w:val="22"/>
        </w:rPr>
        <w:t xml:space="preserve"> </w:t>
      </w:r>
      <w:r w:rsidR="0014354E" w:rsidRPr="00965A83">
        <w:rPr>
          <w:rFonts w:ascii="Arial" w:hAnsi="Arial" w:cs="Arial"/>
          <w:sz w:val="22"/>
        </w:rPr>
        <w:t>Deshalb sollte es sorgfältig erstellt und geprüft werden. Das setzt voraus, dass dem Stude</w:t>
      </w:r>
      <w:r w:rsidR="0014354E" w:rsidRPr="00965A83">
        <w:rPr>
          <w:rFonts w:ascii="Arial" w:hAnsi="Arial" w:cs="Arial"/>
          <w:sz w:val="22"/>
        </w:rPr>
        <w:t>n</w:t>
      </w:r>
      <w:r w:rsidR="0014354E" w:rsidRPr="00965A83">
        <w:rPr>
          <w:rFonts w:ascii="Arial" w:hAnsi="Arial" w:cs="Arial"/>
          <w:sz w:val="22"/>
        </w:rPr>
        <w:t>ten vor dem Ausfüllen des Learning Agreements folgende Informationen zugänglich sind:</w:t>
      </w:r>
    </w:p>
    <w:p w:rsidR="0014354E" w:rsidRPr="00965A83" w:rsidRDefault="0014354E" w:rsidP="00965A83">
      <w:pPr>
        <w:jc w:val="both"/>
        <w:rPr>
          <w:rFonts w:ascii="Arial" w:hAnsi="Arial" w:cs="Arial"/>
          <w:sz w:val="22"/>
        </w:rPr>
      </w:pPr>
      <w:r w:rsidRPr="00965A83">
        <w:rPr>
          <w:rFonts w:ascii="Arial" w:hAnsi="Arial" w:cs="Arial"/>
          <w:sz w:val="22"/>
        </w:rPr>
        <w:t>Kursangebot der Gasthochschule</w:t>
      </w:r>
      <w:r w:rsidR="009110A1" w:rsidRPr="00965A83">
        <w:rPr>
          <w:rFonts w:ascii="Arial" w:hAnsi="Arial" w:cs="Arial"/>
          <w:sz w:val="22"/>
        </w:rPr>
        <w:t xml:space="preserve"> und </w:t>
      </w:r>
      <w:r w:rsidRPr="00965A83">
        <w:rPr>
          <w:rFonts w:ascii="Arial" w:hAnsi="Arial" w:cs="Arial"/>
          <w:sz w:val="22"/>
        </w:rPr>
        <w:t>Rahmenbedingungen der Anerkennung an der He</w:t>
      </w:r>
      <w:r w:rsidRPr="00965A83">
        <w:rPr>
          <w:rFonts w:ascii="Arial" w:hAnsi="Arial" w:cs="Arial"/>
          <w:sz w:val="22"/>
        </w:rPr>
        <w:t>i</w:t>
      </w:r>
      <w:r w:rsidRPr="00965A83">
        <w:rPr>
          <w:rFonts w:ascii="Arial" w:hAnsi="Arial" w:cs="Arial"/>
          <w:sz w:val="22"/>
        </w:rPr>
        <w:t>mathochschule</w:t>
      </w:r>
      <w:r w:rsidR="00965A83" w:rsidRPr="00965A83">
        <w:rPr>
          <w:rFonts w:ascii="Arial" w:hAnsi="Arial" w:cs="Arial"/>
          <w:sz w:val="22"/>
        </w:rPr>
        <w:t>.</w:t>
      </w:r>
    </w:p>
    <w:p w:rsidR="0014354E" w:rsidRDefault="0014354E" w:rsidP="00965A83">
      <w:pPr>
        <w:jc w:val="both"/>
        <w:rPr>
          <w:rFonts w:ascii="Arial" w:hAnsi="Arial" w:cs="Arial"/>
          <w:sz w:val="22"/>
        </w:rPr>
      </w:pPr>
    </w:p>
    <w:p w:rsidR="00B17012" w:rsidRDefault="00B17012" w:rsidP="00965A83">
      <w:pPr>
        <w:jc w:val="both"/>
        <w:rPr>
          <w:rFonts w:ascii="Arial" w:hAnsi="Arial" w:cs="Arial"/>
          <w:sz w:val="22"/>
        </w:rPr>
      </w:pPr>
    </w:p>
    <w:p w:rsidR="007F5277" w:rsidRDefault="004B244D" w:rsidP="007F5277">
      <w:pPr>
        <w:jc w:val="both"/>
        <w:rPr>
          <w:rFonts w:ascii="Arial" w:hAnsi="Arial" w:cs="Arial"/>
          <w:sz w:val="22"/>
        </w:rPr>
      </w:pPr>
      <w:r w:rsidRPr="00965A83">
        <w:rPr>
          <w:rFonts w:ascii="Arial" w:hAnsi="Arial" w:cs="Arial"/>
          <w:sz w:val="22"/>
        </w:rPr>
        <w:t xml:space="preserve">Die Studienvereinbarung </w:t>
      </w:r>
      <w:r w:rsidR="00B15CD0" w:rsidRPr="00965A83">
        <w:rPr>
          <w:rFonts w:ascii="Arial" w:hAnsi="Arial" w:cs="Arial"/>
          <w:sz w:val="22"/>
        </w:rPr>
        <w:t>hat eine bindende Wirkung für die Heimathochschule. Sie sollte deshalb nicht blind unterzeichnet werden. Die sorgfältige Prüfun</w:t>
      </w:r>
      <w:r w:rsidR="00965A83" w:rsidRPr="00965A83">
        <w:rPr>
          <w:rFonts w:ascii="Arial" w:hAnsi="Arial" w:cs="Arial"/>
          <w:sz w:val="22"/>
        </w:rPr>
        <w:t>g durch die zuständige Ste</w:t>
      </w:r>
      <w:r w:rsidR="00965A83" w:rsidRPr="00965A83">
        <w:rPr>
          <w:rFonts w:ascii="Arial" w:hAnsi="Arial" w:cs="Arial"/>
          <w:sz w:val="22"/>
        </w:rPr>
        <w:t>l</w:t>
      </w:r>
      <w:r w:rsidR="00965A83" w:rsidRPr="00965A83">
        <w:rPr>
          <w:rFonts w:ascii="Arial" w:hAnsi="Arial" w:cs="Arial"/>
          <w:sz w:val="22"/>
        </w:rPr>
        <w:t>le/Einrichtung/</w:t>
      </w:r>
      <w:r w:rsidR="00B15CD0" w:rsidRPr="00965A83">
        <w:rPr>
          <w:rFonts w:ascii="Arial" w:hAnsi="Arial" w:cs="Arial"/>
          <w:sz w:val="22"/>
        </w:rPr>
        <w:t>Person kann nur auf Fachebene erfolgen und setzt voraus, dass dem Unte</w:t>
      </w:r>
      <w:r w:rsidR="00B15CD0" w:rsidRPr="00965A83">
        <w:rPr>
          <w:rFonts w:ascii="Arial" w:hAnsi="Arial" w:cs="Arial"/>
          <w:sz w:val="22"/>
        </w:rPr>
        <w:t>r</w:t>
      </w:r>
      <w:r w:rsidR="00B15CD0" w:rsidRPr="00965A83">
        <w:rPr>
          <w:rFonts w:ascii="Arial" w:hAnsi="Arial" w:cs="Arial"/>
          <w:sz w:val="22"/>
        </w:rPr>
        <w:lastRenderedPageBreak/>
        <w:t>zeichner Informationen über die Gast</w:t>
      </w:r>
      <w:r w:rsidR="00965A83" w:rsidRPr="00965A83">
        <w:rPr>
          <w:rFonts w:ascii="Arial" w:hAnsi="Arial" w:cs="Arial"/>
          <w:sz w:val="22"/>
        </w:rPr>
        <w:t>hochschule und die vom Studierenden</w:t>
      </w:r>
      <w:r w:rsidR="00B15CD0" w:rsidRPr="00965A83">
        <w:rPr>
          <w:rFonts w:ascii="Arial" w:hAnsi="Arial" w:cs="Arial"/>
          <w:sz w:val="22"/>
        </w:rPr>
        <w:t xml:space="preserve"> ausgewählten Lehrveranstaltungen vorliegen. Da die Beschaffung dieser Informationen oft ein Problem für Studierende und Lehrende ist, sollte man hier möglichst pragmatisch vorgehen. </w:t>
      </w:r>
      <w:r w:rsidR="003410FE" w:rsidRPr="00965A83">
        <w:rPr>
          <w:rFonts w:ascii="Arial" w:hAnsi="Arial" w:cs="Arial"/>
          <w:sz w:val="22"/>
        </w:rPr>
        <w:t xml:space="preserve">Von einer übergenauen Prüfung des Learning Agreements ist auf jeden Fall abzuraten, denn sie ist für </w:t>
      </w:r>
      <w:r w:rsidR="003410FE">
        <w:rPr>
          <w:rFonts w:ascii="Arial" w:hAnsi="Arial" w:cs="Arial"/>
          <w:sz w:val="22"/>
        </w:rPr>
        <w:t xml:space="preserve">extrem zeitaufwendig für die Prüfenden und potentiell  </w:t>
      </w:r>
      <w:r w:rsidR="003410FE" w:rsidRPr="00965A83">
        <w:rPr>
          <w:rFonts w:ascii="Arial" w:hAnsi="Arial" w:cs="Arial"/>
          <w:sz w:val="22"/>
        </w:rPr>
        <w:t xml:space="preserve">mobilitätshemmend. Studierende können nur in den seltensten Fällen eine Lektüreliste oder einen Ablaufplan für einen Kurs vorlegen, der zum Zeitpunkt der Erstellung des Learning Agreements noch ca. ein halbes bis ein Jahr oder sogar noch weiter in der Zukunft liegt. </w:t>
      </w:r>
      <w:r w:rsidR="003410FE">
        <w:rPr>
          <w:rFonts w:ascii="Arial" w:hAnsi="Arial" w:cs="Arial"/>
          <w:sz w:val="22"/>
        </w:rPr>
        <w:t>D</w:t>
      </w:r>
      <w:r w:rsidR="003410FE" w:rsidRPr="00965A83">
        <w:rPr>
          <w:rFonts w:ascii="Arial" w:hAnsi="Arial" w:cs="Arial"/>
          <w:sz w:val="22"/>
        </w:rPr>
        <w:t xml:space="preserve">en zuständigen </w:t>
      </w:r>
      <w:r w:rsidR="003410FE">
        <w:rPr>
          <w:rFonts w:ascii="Arial" w:hAnsi="Arial" w:cs="Arial"/>
          <w:sz w:val="22"/>
        </w:rPr>
        <w:t>Prüfenden wird</w:t>
      </w:r>
      <w:r w:rsidR="003410FE" w:rsidRPr="00965A83">
        <w:rPr>
          <w:rFonts w:ascii="Arial" w:hAnsi="Arial" w:cs="Arial"/>
          <w:sz w:val="22"/>
        </w:rPr>
        <w:t xml:space="preserve"> em</w:t>
      </w:r>
      <w:r w:rsidR="003410FE" w:rsidRPr="00965A83">
        <w:rPr>
          <w:rFonts w:ascii="Arial" w:hAnsi="Arial" w:cs="Arial"/>
          <w:sz w:val="22"/>
        </w:rPr>
        <w:t>p</w:t>
      </w:r>
      <w:r w:rsidR="003410FE" w:rsidRPr="00965A83">
        <w:rPr>
          <w:rFonts w:ascii="Arial" w:hAnsi="Arial" w:cs="Arial"/>
          <w:sz w:val="22"/>
        </w:rPr>
        <w:t>fohlen, Modulhandbücher</w:t>
      </w:r>
      <w:r w:rsidR="00005E22">
        <w:rPr>
          <w:rFonts w:ascii="Arial" w:hAnsi="Arial" w:cs="Arial"/>
          <w:sz w:val="22"/>
        </w:rPr>
        <w:t xml:space="preserve">, </w:t>
      </w:r>
      <w:r w:rsidR="003410FE" w:rsidRPr="00965A83">
        <w:rPr>
          <w:rFonts w:ascii="Arial" w:hAnsi="Arial" w:cs="Arial"/>
          <w:sz w:val="22"/>
        </w:rPr>
        <w:t>Modulbeschreibungen</w:t>
      </w:r>
      <w:r w:rsidR="00005E22">
        <w:rPr>
          <w:rFonts w:ascii="Arial" w:hAnsi="Arial" w:cs="Arial"/>
          <w:sz w:val="22"/>
        </w:rPr>
        <w:t xml:space="preserve">, </w:t>
      </w:r>
      <w:r w:rsidR="003410FE" w:rsidRPr="00965A83">
        <w:rPr>
          <w:rFonts w:ascii="Arial" w:hAnsi="Arial" w:cs="Arial"/>
          <w:sz w:val="22"/>
        </w:rPr>
        <w:t xml:space="preserve">Kurstypen </w:t>
      </w:r>
      <w:r w:rsidR="00005E22">
        <w:rPr>
          <w:rFonts w:ascii="Arial" w:hAnsi="Arial" w:cs="Arial"/>
          <w:sz w:val="22"/>
        </w:rPr>
        <w:t>oder</w:t>
      </w:r>
      <w:r w:rsidR="003410FE" w:rsidRPr="00965A83">
        <w:rPr>
          <w:rFonts w:ascii="Arial" w:hAnsi="Arial" w:cs="Arial"/>
          <w:sz w:val="22"/>
        </w:rPr>
        <w:t xml:space="preserve"> Studienverlaufspläne der Gasthochschule einzusehen und auf dieser Grundlage zu entscheiden, ob Kurse anerkannt werden können und welche Lehrveranstaltungen </w:t>
      </w:r>
      <w:r w:rsidR="003410FE">
        <w:rPr>
          <w:rFonts w:ascii="Arial" w:hAnsi="Arial" w:cs="Arial"/>
          <w:sz w:val="22"/>
        </w:rPr>
        <w:t>des hiesigen</w:t>
      </w:r>
      <w:r w:rsidR="003410FE" w:rsidRPr="00965A83">
        <w:rPr>
          <w:rFonts w:ascii="Arial" w:hAnsi="Arial" w:cs="Arial"/>
          <w:sz w:val="22"/>
        </w:rPr>
        <w:t xml:space="preserve"> Studiengang</w:t>
      </w:r>
      <w:r w:rsidR="003410FE">
        <w:rPr>
          <w:rFonts w:ascii="Arial" w:hAnsi="Arial" w:cs="Arial"/>
          <w:sz w:val="22"/>
        </w:rPr>
        <w:t>s</w:t>
      </w:r>
      <w:r w:rsidR="003410FE" w:rsidRPr="00965A83">
        <w:rPr>
          <w:rFonts w:ascii="Arial" w:hAnsi="Arial" w:cs="Arial"/>
          <w:sz w:val="22"/>
        </w:rPr>
        <w:t xml:space="preserve"> </w:t>
      </w:r>
      <w:r w:rsidR="003410FE">
        <w:rPr>
          <w:rFonts w:ascii="Arial" w:hAnsi="Arial" w:cs="Arial"/>
          <w:sz w:val="22"/>
        </w:rPr>
        <w:t>sie</w:t>
      </w:r>
      <w:r w:rsidR="003410FE" w:rsidRPr="00965A83">
        <w:rPr>
          <w:rFonts w:ascii="Arial" w:hAnsi="Arial" w:cs="Arial"/>
          <w:sz w:val="22"/>
        </w:rPr>
        <w:t xml:space="preserve"> ersetz</w:t>
      </w:r>
      <w:r w:rsidR="00005E22">
        <w:rPr>
          <w:rFonts w:ascii="Arial" w:hAnsi="Arial" w:cs="Arial"/>
          <w:sz w:val="22"/>
        </w:rPr>
        <w:t>en</w:t>
      </w:r>
      <w:r w:rsidR="003410FE" w:rsidRPr="00965A83">
        <w:rPr>
          <w:rFonts w:ascii="Arial" w:hAnsi="Arial" w:cs="Arial"/>
          <w:sz w:val="22"/>
        </w:rPr>
        <w:t xml:space="preserve"> </w:t>
      </w:r>
      <w:r w:rsidR="003410FE">
        <w:rPr>
          <w:rFonts w:ascii="Arial" w:hAnsi="Arial" w:cs="Arial"/>
          <w:sz w:val="22"/>
        </w:rPr>
        <w:t>sollen</w:t>
      </w:r>
      <w:r w:rsidR="003410FE" w:rsidRPr="00965A83">
        <w:rPr>
          <w:rFonts w:ascii="Arial" w:hAnsi="Arial" w:cs="Arial"/>
          <w:sz w:val="22"/>
        </w:rPr>
        <w:t xml:space="preserve">. </w:t>
      </w:r>
      <w:r w:rsidR="00355934" w:rsidRPr="00965A83">
        <w:rPr>
          <w:rFonts w:ascii="Arial" w:hAnsi="Arial" w:cs="Arial"/>
          <w:sz w:val="22"/>
        </w:rPr>
        <w:t>Sind keine Modulhandbücher vorhanden</w:t>
      </w:r>
      <w:r w:rsidR="003F29C1" w:rsidRPr="00965A83">
        <w:rPr>
          <w:rFonts w:ascii="Arial" w:hAnsi="Arial" w:cs="Arial"/>
          <w:sz w:val="22"/>
        </w:rPr>
        <w:t xml:space="preserve"> (z.B. in den USA oder Australien)</w:t>
      </w:r>
      <w:r w:rsidR="00355934" w:rsidRPr="00965A83">
        <w:rPr>
          <w:rFonts w:ascii="Arial" w:hAnsi="Arial" w:cs="Arial"/>
          <w:sz w:val="22"/>
        </w:rPr>
        <w:t>, g</w:t>
      </w:r>
      <w:r w:rsidR="009110A1" w:rsidRPr="00965A83">
        <w:rPr>
          <w:rFonts w:ascii="Arial" w:hAnsi="Arial" w:cs="Arial"/>
          <w:sz w:val="22"/>
        </w:rPr>
        <w:t>e</w:t>
      </w:r>
      <w:r w:rsidR="00355934" w:rsidRPr="00965A83">
        <w:rPr>
          <w:rFonts w:ascii="Arial" w:hAnsi="Arial" w:cs="Arial"/>
          <w:sz w:val="22"/>
        </w:rPr>
        <w:t>b</w:t>
      </w:r>
      <w:r w:rsidR="009110A1" w:rsidRPr="00965A83">
        <w:rPr>
          <w:rFonts w:ascii="Arial" w:hAnsi="Arial" w:cs="Arial"/>
          <w:sz w:val="22"/>
        </w:rPr>
        <w:t>en</w:t>
      </w:r>
      <w:r w:rsidR="00355934" w:rsidRPr="00965A83">
        <w:rPr>
          <w:rFonts w:ascii="Arial" w:hAnsi="Arial" w:cs="Arial"/>
          <w:sz w:val="22"/>
        </w:rPr>
        <w:t xml:space="preserve"> die Kursnummer</w:t>
      </w:r>
      <w:r w:rsidR="009110A1" w:rsidRPr="00965A83">
        <w:rPr>
          <w:rFonts w:ascii="Arial" w:hAnsi="Arial" w:cs="Arial"/>
          <w:sz w:val="22"/>
        </w:rPr>
        <w:t xml:space="preserve"> und Studienverlaufsplan</w:t>
      </w:r>
      <w:r w:rsidR="00355934" w:rsidRPr="00965A83">
        <w:rPr>
          <w:rFonts w:ascii="Arial" w:hAnsi="Arial" w:cs="Arial"/>
          <w:sz w:val="22"/>
        </w:rPr>
        <w:t xml:space="preserve"> Auskunft über das Niveau des Kurses. </w:t>
      </w:r>
    </w:p>
    <w:p w:rsidR="007F5277" w:rsidRPr="00965A83" w:rsidRDefault="007F5277" w:rsidP="007F5277">
      <w:pPr>
        <w:jc w:val="both"/>
        <w:rPr>
          <w:rFonts w:ascii="Arial" w:hAnsi="Arial" w:cs="Arial"/>
          <w:sz w:val="22"/>
        </w:rPr>
      </w:pPr>
    </w:p>
    <w:p w:rsidR="003F29C1" w:rsidRPr="00965A83" w:rsidRDefault="00355934" w:rsidP="00965A83">
      <w:pPr>
        <w:jc w:val="both"/>
        <w:rPr>
          <w:rFonts w:ascii="Arial" w:hAnsi="Arial" w:cs="Arial"/>
          <w:sz w:val="22"/>
        </w:rPr>
      </w:pPr>
      <w:r w:rsidRPr="00965A83">
        <w:rPr>
          <w:rFonts w:ascii="Arial" w:hAnsi="Arial" w:cs="Arial"/>
          <w:sz w:val="22"/>
        </w:rPr>
        <w:t>Letztendlich gilt es darauf zu vertrauen, dass die aus</w:t>
      </w:r>
      <w:r w:rsidR="0021100B" w:rsidRPr="00965A83">
        <w:rPr>
          <w:rFonts w:ascii="Arial" w:hAnsi="Arial" w:cs="Arial"/>
          <w:sz w:val="22"/>
        </w:rPr>
        <w:t>ländische Hochschule ein bestimm</w:t>
      </w:r>
      <w:r w:rsidRPr="00965A83">
        <w:rPr>
          <w:rFonts w:ascii="Arial" w:hAnsi="Arial" w:cs="Arial"/>
          <w:sz w:val="22"/>
        </w:rPr>
        <w:t xml:space="preserve">tes Niveau hat. Bei Partnerhochschulen kennt man das Niveau; bei den restlichen Hochschulen sollte man ggf. auf Rankings </w:t>
      </w:r>
      <w:r w:rsidR="00005E22">
        <w:rPr>
          <w:rFonts w:ascii="Arial" w:hAnsi="Arial" w:cs="Arial"/>
          <w:sz w:val="22"/>
        </w:rPr>
        <w:t xml:space="preserve">oder andere Informationsquellen </w:t>
      </w:r>
      <w:r w:rsidRPr="00965A83">
        <w:rPr>
          <w:rFonts w:ascii="Arial" w:hAnsi="Arial" w:cs="Arial"/>
          <w:sz w:val="22"/>
        </w:rPr>
        <w:t>zurückgreifen</w:t>
      </w:r>
      <w:r w:rsidR="00965A83" w:rsidRPr="00965A83">
        <w:rPr>
          <w:rFonts w:ascii="Arial" w:hAnsi="Arial" w:cs="Arial"/>
          <w:sz w:val="22"/>
        </w:rPr>
        <w:t>,</w:t>
      </w:r>
      <w:r w:rsidRPr="00965A83">
        <w:rPr>
          <w:rFonts w:ascii="Arial" w:hAnsi="Arial" w:cs="Arial"/>
          <w:sz w:val="22"/>
        </w:rPr>
        <w:t xml:space="preserve"> </w:t>
      </w:r>
      <w:r w:rsidR="00005E22">
        <w:rPr>
          <w:rFonts w:ascii="Arial" w:hAnsi="Arial" w:cs="Arial"/>
          <w:sz w:val="22"/>
        </w:rPr>
        <w:t>falls</w:t>
      </w:r>
      <w:r w:rsidRPr="00965A83">
        <w:rPr>
          <w:rFonts w:ascii="Arial" w:hAnsi="Arial" w:cs="Arial"/>
          <w:sz w:val="22"/>
        </w:rPr>
        <w:t xml:space="preserve"> </w:t>
      </w:r>
      <w:r w:rsidR="00965A83" w:rsidRPr="00965A83">
        <w:rPr>
          <w:rFonts w:ascii="Arial" w:hAnsi="Arial" w:cs="Arial"/>
          <w:sz w:val="22"/>
        </w:rPr>
        <w:t>Unsiche</w:t>
      </w:r>
      <w:r w:rsidR="00965A83" w:rsidRPr="00965A83">
        <w:rPr>
          <w:rFonts w:ascii="Arial" w:hAnsi="Arial" w:cs="Arial"/>
          <w:sz w:val="22"/>
        </w:rPr>
        <w:t>r</w:t>
      </w:r>
      <w:r w:rsidR="00965A83" w:rsidRPr="00965A83">
        <w:rPr>
          <w:rFonts w:ascii="Arial" w:hAnsi="Arial" w:cs="Arial"/>
          <w:sz w:val="22"/>
        </w:rPr>
        <w:t>heiten bestehen</w:t>
      </w:r>
      <w:r w:rsidRPr="00965A83">
        <w:rPr>
          <w:rFonts w:ascii="Arial" w:hAnsi="Arial" w:cs="Arial"/>
          <w:sz w:val="22"/>
        </w:rPr>
        <w:t>.</w:t>
      </w:r>
      <w:r w:rsidR="0021100B" w:rsidRPr="00965A83">
        <w:rPr>
          <w:rFonts w:ascii="Arial" w:hAnsi="Arial" w:cs="Arial"/>
          <w:sz w:val="22"/>
        </w:rPr>
        <w:t xml:space="preserve"> </w:t>
      </w:r>
    </w:p>
    <w:p w:rsidR="003F29C1" w:rsidRDefault="003F29C1" w:rsidP="00965A83">
      <w:pPr>
        <w:jc w:val="both"/>
        <w:rPr>
          <w:rFonts w:ascii="Arial" w:hAnsi="Arial" w:cs="Arial"/>
        </w:rPr>
      </w:pPr>
    </w:p>
    <w:p w:rsidR="00B15CD0" w:rsidRDefault="00B15CD0" w:rsidP="00965A83">
      <w:pPr>
        <w:jc w:val="both"/>
        <w:rPr>
          <w:rFonts w:ascii="Arial" w:hAnsi="Arial" w:cs="Arial"/>
        </w:rPr>
      </w:pPr>
    </w:p>
    <w:p w:rsidR="00465983" w:rsidRPr="00965A83" w:rsidRDefault="0021100B" w:rsidP="00965A83">
      <w:pPr>
        <w:jc w:val="both"/>
        <w:rPr>
          <w:rFonts w:ascii="Arial" w:hAnsi="Arial" w:cs="Arial"/>
          <w:sz w:val="22"/>
        </w:rPr>
      </w:pPr>
      <w:r w:rsidRPr="00965A83">
        <w:rPr>
          <w:rFonts w:ascii="Arial" w:hAnsi="Arial" w:cs="Arial"/>
          <w:sz w:val="22"/>
        </w:rPr>
        <w:t>Hilfreich bei der Erstellung, Prüfung und Unterzeichnung des Learning Agreements</w:t>
      </w:r>
      <w:r w:rsidR="00005E22">
        <w:rPr>
          <w:rFonts w:ascii="Arial" w:hAnsi="Arial" w:cs="Arial"/>
          <w:sz w:val="22"/>
        </w:rPr>
        <w:t xml:space="preserve"> </w:t>
      </w:r>
      <w:r w:rsidRPr="00965A83">
        <w:rPr>
          <w:rFonts w:ascii="Arial" w:hAnsi="Arial" w:cs="Arial"/>
          <w:sz w:val="22"/>
        </w:rPr>
        <w:t xml:space="preserve">sind </w:t>
      </w:r>
      <w:r w:rsidR="00965A83" w:rsidRPr="00965A83">
        <w:rPr>
          <w:rFonts w:ascii="Arial" w:hAnsi="Arial" w:cs="Arial"/>
          <w:sz w:val="22"/>
        </w:rPr>
        <w:t>bei Aufenthalten an Partnerhochschulen</w:t>
      </w:r>
      <w:r w:rsidR="00775042" w:rsidRPr="00965A83">
        <w:rPr>
          <w:rFonts w:ascii="Arial" w:hAnsi="Arial" w:cs="Arial"/>
          <w:sz w:val="22"/>
        </w:rPr>
        <w:t xml:space="preserve"> auch die in der Vergangenheit getroffenen An</w:t>
      </w:r>
      <w:r w:rsidR="00965A83" w:rsidRPr="00965A83">
        <w:rPr>
          <w:rFonts w:ascii="Arial" w:hAnsi="Arial" w:cs="Arial"/>
          <w:sz w:val="22"/>
        </w:rPr>
        <w:t>erke</w:t>
      </w:r>
      <w:r w:rsidR="00965A83" w:rsidRPr="00965A83">
        <w:rPr>
          <w:rFonts w:ascii="Arial" w:hAnsi="Arial" w:cs="Arial"/>
          <w:sz w:val="22"/>
        </w:rPr>
        <w:t>n</w:t>
      </w:r>
      <w:r w:rsidR="00005E22">
        <w:rPr>
          <w:rFonts w:ascii="Arial" w:hAnsi="Arial" w:cs="Arial"/>
          <w:sz w:val="22"/>
        </w:rPr>
        <w:t>nungs- und Anrechnungsentscheidungen</w:t>
      </w:r>
      <w:r w:rsidR="00465983" w:rsidRPr="00965A83">
        <w:rPr>
          <w:rFonts w:ascii="Arial" w:hAnsi="Arial" w:cs="Arial"/>
          <w:sz w:val="22"/>
        </w:rPr>
        <w:t xml:space="preserve">. </w:t>
      </w:r>
      <w:r w:rsidR="00775042" w:rsidRPr="00965A83">
        <w:rPr>
          <w:rFonts w:ascii="Arial" w:hAnsi="Arial" w:cs="Arial"/>
          <w:sz w:val="22"/>
        </w:rPr>
        <w:t>Für</w:t>
      </w:r>
      <w:r w:rsidR="00465983" w:rsidRPr="00965A83">
        <w:rPr>
          <w:rFonts w:ascii="Arial" w:hAnsi="Arial" w:cs="Arial"/>
          <w:sz w:val="22"/>
        </w:rPr>
        <w:t xml:space="preserve"> </w:t>
      </w:r>
      <w:r w:rsidR="007F5277">
        <w:rPr>
          <w:rFonts w:ascii="Arial" w:hAnsi="Arial" w:cs="Arial"/>
          <w:sz w:val="22"/>
        </w:rPr>
        <w:t xml:space="preserve">Aufenthalte an </w:t>
      </w:r>
      <w:r w:rsidR="00465983" w:rsidRPr="00965A83">
        <w:rPr>
          <w:rFonts w:ascii="Arial" w:hAnsi="Arial" w:cs="Arial"/>
          <w:sz w:val="22"/>
        </w:rPr>
        <w:t>P</w:t>
      </w:r>
      <w:r w:rsidR="00775042" w:rsidRPr="00965A83">
        <w:rPr>
          <w:rFonts w:ascii="Arial" w:hAnsi="Arial" w:cs="Arial"/>
          <w:sz w:val="22"/>
        </w:rPr>
        <w:t>a</w:t>
      </w:r>
      <w:r w:rsidR="00965A83" w:rsidRPr="00965A83">
        <w:rPr>
          <w:rFonts w:ascii="Arial" w:hAnsi="Arial" w:cs="Arial"/>
          <w:sz w:val="22"/>
        </w:rPr>
        <w:t>rtnerhochschulen</w:t>
      </w:r>
      <w:r w:rsidR="00465983" w:rsidRPr="00965A83">
        <w:rPr>
          <w:rFonts w:ascii="Arial" w:hAnsi="Arial" w:cs="Arial"/>
          <w:sz w:val="22"/>
        </w:rPr>
        <w:t>, die hä</w:t>
      </w:r>
      <w:r w:rsidR="00465983" w:rsidRPr="00965A83">
        <w:rPr>
          <w:rFonts w:ascii="Arial" w:hAnsi="Arial" w:cs="Arial"/>
          <w:sz w:val="22"/>
        </w:rPr>
        <w:t>u</w:t>
      </w:r>
      <w:r w:rsidR="00465983" w:rsidRPr="00965A83">
        <w:rPr>
          <w:rFonts w:ascii="Arial" w:hAnsi="Arial" w:cs="Arial"/>
          <w:sz w:val="22"/>
        </w:rPr>
        <w:t xml:space="preserve">fig </w:t>
      </w:r>
      <w:r w:rsidR="00775042" w:rsidRPr="00965A83">
        <w:rPr>
          <w:rFonts w:ascii="Arial" w:hAnsi="Arial" w:cs="Arial"/>
          <w:sz w:val="22"/>
        </w:rPr>
        <w:t xml:space="preserve">von den Studierenden </w:t>
      </w:r>
      <w:r w:rsidR="00465983" w:rsidRPr="00965A83">
        <w:rPr>
          <w:rFonts w:ascii="Arial" w:hAnsi="Arial" w:cs="Arial"/>
          <w:sz w:val="22"/>
        </w:rPr>
        <w:t xml:space="preserve">gewählt werden, </w:t>
      </w:r>
      <w:r w:rsidR="00775042" w:rsidRPr="00965A83">
        <w:rPr>
          <w:rFonts w:ascii="Arial" w:hAnsi="Arial" w:cs="Arial"/>
          <w:sz w:val="22"/>
        </w:rPr>
        <w:t xml:space="preserve">sollten </w:t>
      </w:r>
      <w:r w:rsidR="007F5277">
        <w:rPr>
          <w:rFonts w:ascii="Arial" w:hAnsi="Arial" w:cs="Arial"/>
          <w:sz w:val="22"/>
        </w:rPr>
        <w:t>Learning Agreements und Anerkennungse</w:t>
      </w:r>
      <w:r w:rsidR="00465983" w:rsidRPr="00965A83">
        <w:rPr>
          <w:rFonts w:ascii="Arial" w:hAnsi="Arial" w:cs="Arial"/>
          <w:sz w:val="22"/>
        </w:rPr>
        <w:t>n</w:t>
      </w:r>
      <w:r w:rsidR="00465983" w:rsidRPr="00965A83">
        <w:rPr>
          <w:rFonts w:ascii="Arial" w:hAnsi="Arial" w:cs="Arial"/>
          <w:sz w:val="22"/>
        </w:rPr>
        <w:t>t</w:t>
      </w:r>
      <w:r w:rsidR="00465983" w:rsidRPr="00965A83">
        <w:rPr>
          <w:rFonts w:ascii="Arial" w:hAnsi="Arial" w:cs="Arial"/>
          <w:sz w:val="22"/>
        </w:rPr>
        <w:t xml:space="preserve">scheidungen </w:t>
      </w:r>
      <w:r w:rsidR="00775042" w:rsidRPr="00965A83">
        <w:rPr>
          <w:rFonts w:ascii="Arial" w:hAnsi="Arial" w:cs="Arial"/>
          <w:sz w:val="22"/>
        </w:rPr>
        <w:t xml:space="preserve">gesammelt und in geeigneter Form als Entscheidungshilfen </w:t>
      </w:r>
      <w:r w:rsidR="00465983" w:rsidRPr="00965A83">
        <w:rPr>
          <w:rFonts w:ascii="Arial" w:hAnsi="Arial" w:cs="Arial"/>
          <w:sz w:val="22"/>
        </w:rPr>
        <w:t>zur</w:t>
      </w:r>
      <w:r w:rsidR="00775042" w:rsidRPr="00965A83">
        <w:rPr>
          <w:rFonts w:ascii="Arial" w:hAnsi="Arial" w:cs="Arial"/>
          <w:sz w:val="22"/>
        </w:rPr>
        <w:t xml:space="preserve"> Verfügung g</w:t>
      </w:r>
      <w:r w:rsidR="00775042" w:rsidRPr="00965A83">
        <w:rPr>
          <w:rFonts w:ascii="Arial" w:hAnsi="Arial" w:cs="Arial"/>
          <w:sz w:val="22"/>
        </w:rPr>
        <w:t>e</w:t>
      </w:r>
      <w:r w:rsidR="00775042" w:rsidRPr="00965A83">
        <w:rPr>
          <w:rFonts w:ascii="Arial" w:hAnsi="Arial" w:cs="Arial"/>
          <w:sz w:val="22"/>
        </w:rPr>
        <w:t>stellt werden</w:t>
      </w:r>
      <w:r w:rsidR="00465983" w:rsidRPr="00965A83">
        <w:rPr>
          <w:rFonts w:ascii="Arial" w:hAnsi="Arial" w:cs="Arial"/>
          <w:sz w:val="22"/>
        </w:rPr>
        <w:t>.</w:t>
      </w:r>
      <w:r w:rsidR="00775042" w:rsidRPr="00965A83">
        <w:rPr>
          <w:rFonts w:ascii="Arial" w:hAnsi="Arial" w:cs="Arial"/>
          <w:sz w:val="22"/>
        </w:rPr>
        <w:t xml:space="preserve"> Stellt man die Entscheidungen auch den Studierenden zur Verfügung, kö</w:t>
      </w:r>
      <w:r w:rsidR="00775042" w:rsidRPr="00965A83">
        <w:rPr>
          <w:rFonts w:ascii="Arial" w:hAnsi="Arial" w:cs="Arial"/>
          <w:sz w:val="22"/>
        </w:rPr>
        <w:t>n</w:t>
      </w:r>
      <w:r w:rsidR="00775042" w:rsidRPr="00965A83">
        <w:rPr>
          <w:rFonts w:ascii="Arial" w:hAnsi="Arial" w:cs="Arial"/>
          <w:sz w:val="22"/>
        </w:rPr>
        <w:t xml:space="preserve">nen </w:t>
      </w:r>
      <w:r w:rsidR="00965A83" w:rsidRPr="00965A83">
        <w:rPr>
          <w:rFonts w:ascii="Arial" w:hAnsi="Arial" w:cs="Arial"/>
          <w:sz w:val="22"/>
        </w:rPr>
        <w:t>sie</w:t>
      </w:r>
      <w:r w:rsidR="00775042" w:rsidRPr="00965A83">
        <w:rPr>
          <w:rFonts w:ascii="Arial" w:hAnsi="Arial" w:cs="Arial"/>
          <w:sz w:val="22"/>
        </w:rPr>
        <w:t xml:space="preserve"> anhand d</w:t>
      </w:r>
      <w:r w:rsidR="00965A83" w:rsidRPr="00965A83">
        <w:rPr>
          <w:rFonts w:ascii="Arial" w:hAnsi="Arial" w:cs="Arial"/>
          <w:sz w:val="22"/>
        </w:rPr>
        <w:t>ies</w:t>
      </w:r>
      <w:r w:rsidR="00775042" w:rsidRPr="00965A83">
        <w:rPr>
          <w:rFonts w:ascii="Arial" w:hAnsi="Arial" w:cs="Arial"/>
          <w:sz w:val="22"/>
        </w:rPr>
        <w:t xml:space="preserve">er Information bereits eine gewisse Vorauswahl ihrer Kurse vornehmen und </w:t>
      </w:r>
      <w:r w:rsidR="00F82DB3" w:rsidRPr="00965A83">
        <w:rPr>
          <w:rFonts w:ascii="Arial" w:hAnsi="Arial" w:cs="Arial"/>
          <w:sz w:val="22"/>
        </w:rPr>
        <w:t>so die Arbeit der zuständigen Person/Stelle (Studienmanager, Partnerschaftsbeauftra</w:t>
      </w:r>
      <w:r w:rsidR="00F82DB3" w:rsidRPr="00965A83">
        <w:rPr>
          <w:rFonts w:ascii="Arial" w:hAnsi="Arial" w:cs="Arial"/>
          <w:sz w:val="22"/>
        </w:rPr>
        <w:t>g</w:t>
      </w:r>
      <w:r w:rsidR="00F82DB3" w:rsidRPr="00965A83">
        <w:rPr>
          <w:rFonts w:ascii="Arial" w:hAnsi="Arial" w:cs="Arial"/>
          <w:sz w:val="22"/>
        </w:rPr>
        <w:t>ter, Prüfungsausschuss o.ä.) erleichtern.</w:t>
      </w:r>
    </w:p>
    <w:p w:rsidR="00465983" w:rsidRPr="00965A83" w:rsidRDefault="00F82DB3" w:rsidP="00965A83">
      <w:pPr>
        <w:jc w:val="both"/>
        <w:rPr>
          <w:rFonts w:ascii="Arial" w:hAnsi="Arial" w:cs="Arial"/>
          <w:sz w:val="22"/>
        </w:rPr>
      </w:pPr>
      <w:r w:rsidRPr="00965A83">
        <w:rPr>
          <w:rFonts w:ascii="Arial" w:hAnsi="Arial" w:cs="Arial"/>
          <w:sz w:val="22"/>
        </w:rPr>
        <w:t xml:space="preserve"> </w:t>
      </w:r>
    </w:p>
    <w:p w:rsidR="0021100B" w:rsidRPr="00965A83" w:rsidRDefault="00775042" w:rsidP="00965A83">
      <w:pPr>
        <w:jc w:val="both"/>
        <w:rPr>
          <w:rFonts w:ascii="Arial" w:hAnsi="Arial" w:cs="Arial"/>
          <w:sz w:val="22"/>
        </w:rPr>
      </w:pPr>
      <w:r w:rsidRPr="00965A83">
        <w:rPr>
          <w:rFonts w:ascii="Arial" w:hAnsi="Arial" w:cs="Arial"/>
          <w:sz w:val="22"/>
        </w:rPr>
        <w:t xml:space="preserve">Zu empfehlen </w:t>
      </w:r>
      <w:r w:rsidR="00465983" w:rsidRPr="00965A83">
        <w:rPr>
          <w:rFonts w:ascii="Arial" w:hAnsi="Arial" w:cs="Arial"/>
          <w:sz w:val="22"/>
        </w:rPr>
        <w:t xml:space="preserve">sind </w:t>
      </w:r>
      <w:r w:rsidR="00F82DB3" w:rsidRPr="00965A83">
        <w:rPr>
          <w:rFonts w:ascii="Arial" w:hAnsi="Arial" w:cs="Arial"/>
          <w:sz w:val="22"/>
        </w:rPr>
        <w:t>ggf. auch</w:t>
      </w:r>
      <w:r w:rsidRPr="00965A83">
        <w:rPr>
          <w:rFonts w:ascii="Arial" w:hAnsi="Arial" w:cs="Arial"/>
          <w:sz w:val="22"/>
        </w:rPr>
        <w:t xml:space="preserve"> </w:t>
      </w:r>
      <w:r w:rsidR="00465983" w:rsidRPr="00965A83">
        <w:rPr>
          <w:rFonts w:ascii="Arial" w:hAnsi="Arial" w:cs="Arial"/>
          <w:sz w:val="22"/>
        </w:rPr>
        <w:t>Beratungsgespräche</w:t>
      </w:r>
      <w:r w:rsidR="00F82DB3" w:rsidRPr="00965A83">
        <w:rPr>
          <w:rFonts w:ascii="Arial" w:hAnsi="Arial" w:cs="Arial"/>
          <w:sz w:val="22"/>
        </w:rPr>
        <w:t xml:space="preserve"> durch Lehrende / Partnerschaftsbeau</w:t>
      </w:r>
      <w:r w:rsidR="00F82DB3" w:rsidRPr="00965A83">
        <w:rPr>
          <w:rFonts w:ascii="Arial" w:hAnsi="Arial" w:cs="Arial"/>
          <w:sz w:val="22"/>
        </w:rPr>
        <w:t>f</w:t>
      </w:r>
      <w:r w:rsidR="00F82DB3" w:rsidRPr="00965A83">
        <w:rPr>
          <w:rFonts w:ascii="Arial" w:hAnsi="Arial" w:cs="Arial"/>
          <w:sz w:val="22"/>
        </w:rPr>
        <w:t>tragte etc.</w:t>
      </w:r>
      <w:r w:rsidR="00465983" w:rsidRPr="00965A83">
        <w:rPr>
          <w:rFonts w:ascii="Arial" w:hAnsi="Arial" w:cs="Arial"/>
          <w:sz w:val="22"/>
        </w:rPr>
        <w:t xml:space="preserve"> vor der Auswahl der Kurse. Der Auslandsstudienberater kennt idealerweise die Partner</w:t>
      </w:r>
      <w:r w:rsidR="00965A83" w:rsidRPr="00965A83">
        <w:rPr>
          <w:rFonts w:ascii="Arial" w:hAnsi="Arial" w:cs="Arial"/>
          <w:sz w:val="22"/>
        </w:rPr>
        <w:t>hochschule</w:t>
      </w:r>
      <w:r w:rsidR="00465983" w:rsidRPr="00965A83">
        <w:rPr>
          <w:rFonts w:ascii="Arial" w:hAnsi="Arial" w:cs="Arial"/>
          <w:sz w:val="22"/>
        </w:rPr>
        <w:t xml:space="preserve"> und ihr Studienangebot und kann d</w:t>
      </w:r>
      <w:r w:rsidRPr="00965A83">
        <w:rPr>
          <w:rFonts w:ascii="Arial" w:hAnsi="Arial" w:cs="Arial"/>
          <w:sz w:val="22"/>
        </w:rPr>
        <w:t>ie</w:t>
      </w:r>
      <w:r w:rsidR="00465983" w:rsidRPr="00965A83">
        <w:rPr>
          <w:rFonts w:ascii="Arial" w:hAnsi="Arial" w:cs="Arial"/>
          <w:sz w:val="22"/>
        </w:rPr>
        <w:t xml:space="preserve"> Stud</w:t>
      </w:r>
      <w:r w:rsidRPr="00965A83">
        <w:rPr>
          <w:rFonts w:ascii="Arial" w:hAnsi="Arial" w:cs="Arial"/>
          <w:sz w:val="22"/>
        </w:rPr>
        <w:t>ierend</w:t>
      </w:r>
      <w:r w:rsidR="00465983" w:rsidRPr="00965A83">
        <w:rPr>
          <w:rFonts w:ascii="Arial" w:hAnsi="Arial" w:cs="Arial"/>
          <w:sz w:val="22"/>
        </w:rPr>
        <w:t>en entsprechend ber</w:t>
      </w:r>
      <w:r w:rsidR="00465983" w:rsidRPr="00965A83">
        <w:rPr>
          <w:rFonts w:ascii="Arial" w:hAnsi="Arial" w:cs="Arial"/>
          <w:sz w:val="22"/>
        </w:rPr>
        <w:t>a</w:t>
      </w:r>
      <w:r w:rsidR="00465983" w:rsidRPr="00965A83">
        <w:rPr>
          <w:rFonts w:ascii="Arial" w:hAnsi="Arial" w:cs="Arial"/>
          <w:sz w:val="22"/>
        </w:rPr>
        <w:t xml:space="preserve">ten. </w:t>
      </w:r>
    </w:p>
    <w:p w:rsidR="007A52BF" w:rsidRDefault="007A52BF" w:rsidP="00965A83">
      <w:pPr>
        <w:jc w:val="both"/>
        <w:rPr>
          <w:sz w:val="22"/>
        </w:rPr>
      </w:pPr>
      <w:bookmarkStart w:id="0" w:name="_GoBack"/>
      <w:bookmarkEnd w:id="0"/>
    </w:p>
    <w:sectPr w:rsidR="007A52BF" w:rsidSect="000F77E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CCA" w:rsidRDefault="00F86CCA" w:rsidP="00EB773C">
      <w:r>
        <w:separator/>
      </w:r>
    </w:p>
  </w:endnote>
  <w:endnote w:type="continuationSeparator" w:id="0">
    <w:p w:rsidR="00F86CCA" w:rsidRDefault="00F86CCA" w:rsidP="00EB77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CCA" w:rsidRDefault="00F86CCA">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8243"/>
      <w:docPartObj>
        <w:docPartGallery w:val="Page Numbers (Bottom of Page)"/>
        <w:docPartUnique/>
      </w:docPartObj>
    </w:sdtPr>
    <w:sdtContent>
      <w:p w:rsidR="00F86CCA" w:rsidRDefault="00F86CCA">
        <w:pPr>
          <w:pStyle w:val="Fuzeile"/>
          <w:jc w:val="center"/>
        </w:pPr>
        <w:r>
          <w:pict>
            <v:shapetype id="_x0000_t110" coordsize="21600,21600" o:spt="110" path="m10800,l,10800,10800,21600,21600,10800xe">
              <v:stroke joinstyle="miter"/>
              <v:path gradientshapeok="t" o:connecttype="rect" textboxrect="5400,5400,16200,16200"/>
            </v:shapetype>
            <v:shape id="_x0000_s2049"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d="f" strokecolor="black [3213]">
              <v:fill r:id="rId1" o:title="Light horizontal" type="pattern"/>
              <w10:wrap type="none" anchorx="margin" anchory="page"/>
              <w10:anchorlock/>
            </v:shape>
          </w:pict>
        </w:r>
      </w:p>
      <w:p w:rsidR="00F86CCA" w:rsidRDefault="00F86CCA">
        <w:pPr>
          <w:pStyle w:val="Fuzeile"/>
          <w:jc w:val="center"/>
        </w:pPr>
        <w:fldSimple w:instr=" PAGE    \* MERGEFORMAT ">
          <w:r w:rsidR="00005E22">
            <w:rPr>
              <w:noProof/>
            </w:rPr>
            <w:t>2</w:t>
          </w:r>
        </w:fldSimple>
      </w:p>
    </w:sdtContent>
  </w:sdt>
  <w:p w:rsidR="00F86CCA" w:rsidRDefault="00F86CCA">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CCA" w:rsidRDefault="00F86CC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CCA" w:rsidRDefault="00F86CCA" w:rsidP="00EB773C">
      <w:r>
        <w:separator/>
      </w:r>
    </w:p>
  </w:footnote>
  <w:footnote w:type="continuationSeparator" w:id="0">
    <w:p w:rsidR="00F86CCA" w:rsidRDefault="00F86CCA" w:rsidP="00EB77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CCA" w:rsidRDefault="00F86CCA">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CCA" w:rsidRDefault="00F86CCA">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CCA" w:rsidRDefault="00F86CCA">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B0600"/>
    <w:multiLevelType w:val="hybridMultilevel"/>
    <w:tmpl w:val="D166D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20F633E"/>
    <w:multiLevelType w:val="hybridMultilevel"/>
    <w:tmpl w:val="FCBA37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3AA7400"/>
    <w:multiLevelType w:val="hybridMultilevel"/>
    <w:tmpl w:val="FF24C9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7A52BF"/>
    <w:rsid w:val="00005E22"/>
    <w:rsid w:val="0009280C"/>
    <w:rsid w:val="000A1F84"/>
    <w:rsid w:val="000F77ED"/>
    <w:rsid w:val="0014354E"/>
    <w:rsid w:val="0019473A"/>
    <w:rsid w:val="001B12CC"/>
    <w:rsid w:val="0021100B"/>
    <w:rsid w:val="00287F73"/>
    <w:rsid w:val="003410FE"/>
    <w:rsid w:val="00355934"/>
    <w:rsid w:val="003A1FD9"/>
    <w:rsid w:val="003B35E8"/>
    <w:rsid w:val="003F29C1"/>
    <w:rsid w:val="00465983"/>
    <w:rsid w:val="00477AA5"/>
    <w:rsid w:val="004B244D"/>
    <w:rsid w:val="00577556"/>
    <w:rsid w:val="005D48BA"/>
    <w:rsid w:val="005E6E7F"/>
    <w:rsid w:val="00666A1C"/>
    <w:rsid w:val="0071471B"/>
    <w:rsid w:val="00775042"/>
    <w:rsid w:val="007A52BF"/>
    <w:rsid w:val="007F5277"/>
    <w:rsid w:val="007F75B2"/>
    <w:rsid w:val="00852B1A"/>
    <w:rsid w:val="008A0A1E"/>
    <w:rsid w:val="008A2C84"/>
    <w:rsid w:val="008C3336"/>
    <w:rsid w:val="009110A1"/>
    <w:rsid w:val="00965A83"/>
    <w:rsid w:val="00A32DFD"/>
    <w:rsid w:val="00B06C0F"/>
    <w:rsid w:val="00B15CD0"/>
    <w:rsid w:val="00B17012"/>
    <w:rsid w:val="00BF0749"/>
    <w:rsid w:val="00CB06AD"/>
    <w:rsid w:val="00CD5392"/>
    <w:rsid w:val="00E607BB"/>
    <w:rsid w:val="00EB773C"/>
    <w:rsid w:val="00F82DB3"/>
    <w:rsid w:val="00F86CCA"/>
    <w:rsid w:val="00FC5B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06AD"/>
    <w:pPr>
      <w:spacing w:after="0" w:line="240" w:lineRule="auto"/>
    </w:pPr>
    <w:rPr>
      <w:rFonts w:ascii="Times New Roman" w:hAnsi="Times New Roman"/>
      <w:sz w:val="24"/>
    </w:rPr>
  </w:style>
  <w:style w:type="paragraph" w:styleId="berschrift1">
    <w:name w:val="heading 1"/>
    <w:basedOn w:val="Standard"/>
    <w:next w:val="Standard"/>
    <w:link w:val="berschrift1Zchn"/>
    <w:qFormat/>
    <w:rsid w:val="00965A83"/>
    <w:pPr>
      <w:keepNext/>
      <w:outlineLvl w:val="0"/>
    </w:pPr>
    <w:rPr>
      <w:rFonts w:eastAsia="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77556"/>
    <w:pPr>
      <w:ind w:left="720"/>
      <w:contextualSpacing/>
    </w:pPr>
  </w:style>
  <w:style w:type="character" w:customStyle="1" w:styleId="berschrift1Zchn">
    <w:name w:val="Überschrift 1 Zchn"/>
    <w:basedOn w:val="Absatz-Standardschriftart"/>
    <w:link w:val="berschrift1"/>
    <w:rsid w:val="00965A83"/>
    <w:rPr>
      <w:rFonts w:ascii="Times New Roman" w:eastAsia="Times New Roman" w:hAnsi="Times New Roman" w:cs="Times New Roman"/>
      <w:b/>
      <w:bCs/>
      <w:sz w:val="24"/>
      <w:szCs w:val="24"/>
      <w:lang w:eastAsia="de-DE"/>
    </w:rPr>
  </w:style>
  <w:style w:type="character" w:styleId="Kommentarzeichen">
    <w:name w:val="annotation reference"/>
    <w:basedOn w:val="Absatz-Standardschriftart"/>
    <w:uiPriority w:val="99"/>
    <w:semiHidden/>
    <w:unhideWhenUsed/>
    <w:rsid w:val="00965A83"/>
    <w:rPr>
      <w:sz w:val="16"/>
      <w:szCs w:val="16"/>
    </w:rPr>
  </w:style>
  <w:style w:type="paragraph" w:styleId="Kommentartext">
    <w:name w:val="annotation text"/>
    <w:basedOn w:val="Standard"/>
    <w:link w:val="KommentartextZchn"/>
    <w:uiPriority w:val="99"/>
    <w:semiHidden/>
    <w:unhideWhenUsed/>
    <w:rsid w:val="00965A83"/>
    <w:rPr>
      <w:sz w:val="20"/>
      <w:szCs w:val="20"/>
    </w:rPr>
  </w:style>
  <w:style w:type="character" w:customStyle="1" w:styleId="KommentartextZchn">
    <w:name w:val="Kommentartext Zchn"/>
    <w:basedOn w:val="Absatz-Standardschriftart"/>
    <w:link w:val="Kommentartext"/>
    <w:uiPriority w:val="99"/>
    <w:semiHidden/>
    <w:rsid w:val="00965A83"/>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965A83"/>
    <w:rPr>
      <w:b/>
      <w:bCs/>
    </w:rPr>
  </w:style>
  <w:style w:type="character" w:customStyle="1" w:styleId="KommentarthemaZchn">
    <w:name w:val="Kommentarthema Zchn"/>
    <w:basedOn w:val="KommentartextZchn"/>
    <w:link w:val="Kommentarthema"/>
    <w:uiPriority w:val="99"/>
    <w:semiHidden/>
    <w:rsid w:val="00965A83"/>
    <w:rPr>
      <w:b/>
      <w:bCs/>
    </w:rPr>
  </w:style>
  <w:style w:type="paragraph" w:styleId="Sprechblasentext">
    <w:name w:val="Balloon Text"/>
    <w:basedOn w:val="Standard"/>
    <w:link w:val="SprechblasentextZchn"/>
    <w:uiPriority w:val="99"/>
    <w:semiHidden/>
    <w:unhideWhenUsed/>
    <w:rsid w:val="00965A8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5A83"/>
    <w:rPr>
      <w:rFonts w:ascii="Tahoma" w:hAnsi="Tahoma" w:cs="Tahoma"/>
      <w:sz w:val="16"/>
      <w:szCs w:val="16"/>
    </w:rPr>
  </w:style>
  <w:style w:type="paragraph" w:styleId="Kopfzeile">
    <w:name w:val="header"/>
    <w:basedOn w:val="Standard"/>
    <w:link w:val="KopfzeileZchn"/>
    <w:uiPriority w:val="99"/>
    <w:semiHidden/>
    <w:unhideWhenUsed/>
    <w:rsid w:val="00EB773C"/>
    <w:pPr>
      <w:tabs>
        <w:tab w:val="center" w:pos="4536"/>
        <w:tab w:val="right" w:pos="9072"/>
      </w:tabs>
    </w:pPr>
  </w:style>
  <w:style w:type="character" w:customStyle="1" w:styleId="KopfzeileZchn">
    <w:name w:val="Kopfzeile Zchn"/>
    <w:basedOn w:val="Absatz-Standardschriftart"/>
    <w:link w:val="Kopfzeile"/>
    <w:uiPriority w:val="99"/>
    <w:semiHidden/>
    <w:rsid w:val="00EB773C"/>
    <w:rPr>
      <w:rFonts w:ascii="Times New Roman" w:hAnsi="Times New Roman"/>
      <w:sz w:val="24"/>
    </w:rPr>
  </w:style>
  <w:style w:type="paragraph" w:styleId="Fuzeile">
    <w:name w:val="footer"/>
    <w:basedOn w:val="Standard"/>
    <w:link w:val="FuzeileZchn"/>
    <w:uiPriority w:val="99"/>
    <w:unhideWhenUsed/>
    <w:rsid w:val="00EB773C"/>
    <w:pPr>
      <w:tabs>
        <w:tab w:val="center" w:pos="4536"/>
        <w:tab w:val="right" w:pos="9072"/>
      </w:tabs>
    </w:pPr>
  </w:style>
  <w:style w:type="character" w:customStyle="1" w:styleId="FuzeileZchn">
    <w:name w:val="Fußzeile Zchn"/>
    <w:basedOn w:val="Absatz-Standardschriftart"/>
    <w:link w:val="Fuzeile"/>
    <w:uiPriority w:val="99"/>
    <w:rsid w:val="00EB773C"/>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4494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Birgit</dc:creator>
  <cp:lastModifiedBy>biweiss</cp:lastModifiedBy>
  <cp:revision>4</cp:revision>
  <dcterms:created xsi:type="dcterms:W3CDTF">2012-01-19T11:24:00Z</dcterms:created>
  <dcterms:modified xsi:type="dcterms:W3CDTF">2012-01-31T12:27:00Z</dcterms:modified>
</cp:coreProperties>
</file>