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E9" w:rsidRDefault="00567DE9" w:rsidP="00567DE9">
      <w:pPr>
        <w:spacing w:line="240" w:lineRule="auto"/>
        <w:jc w:val="right"/>
        <w:rPr>
          <w:rFonts w:asciiTheme="minorHAnsi" w:hAnsiTheme="minorHAnsi" w:cs="Arial"/>
        </w:rPr>
      </w:pPr>
      <w:bookmarkStart w:id="0" w:name="_GoBack"/>
      <w:bookmarkEnd w:id="0"/>
      <w:r w:rsidRPr="00567DE9">
        <w:rPr>
          <w:rFonts w:asciiTheme="minorHAnsi" w:hAnsiTheme="minorHAnsi" w:cs="Arial"/>
          <w:noProof/>
          <w:lang w:eastAsia="de-DE"/>
        </w:rPr>
        <w:drawing>
          <wp:inline distT="0" distB="0" distL="0" distR="0">
            <wp:extent cx="2005737" cy="751786"/>
            <wp:effectExtent l="0" t="0" r="0" b="0"/>
            <wp:docPr id="1" name="Grafik 1" descr="D:\Logos, Wappen, Unterschriften\Stadt Hochheim\Stad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, Wappen, Unterschriften\Stadt Hochheim\Stadt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919" cy="77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5B4" w:rsidRPr="000339C5" w:rsidRDefault="008728CD" w:rsidP="00A24370">
      <w:pPr>
        <w:spacing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Die Stadt Hochheim am Main </w:t>
      </w:r>
      <w:r w:rsidR="00934355">
        <w:rPr>
          <w:rFonts w:asciiTheme="minorHAnsi" w:hAnsiTheme="minorHAnsi" w:cs="Arial"/>
        </w:rPr>
        <w:t>als</w:t>
      </w:r>
      <w:r>
        <w:rPr>
          <w:rFonts w:asciiTheme="minorHAnsi" w:hAnsiTheme="minorHAnsi" w:cs="Arial"/>
        </w:rPr>
        <w:t xml:space="preserve"> </w:t>
      </w:r>
      <w:r w:rsidR="006F45F0" w:rsidRPr="000339C5">
        <w:rPr>
          <w:rFonts w:asciiTheme="minorHAnsi" w:hAnsiTheme="minorHAnsi" w:cs="Arial"/>
        </w:rPr>
        <w:t>charmante Wein- und Sektstadt mit 17.000 Einwo</w:t>
      </w:r>
      <w:r>
        <w:rPr>
          <w:rFonts w:asciiTheme="minorHAnsi" w:hAnsiTheme="minorHAnsi" w:cs="Arial"/>
        </w:rPr>
        <w:t xml:space="preserve">hnern in direkter Nähe zu Mainz, </w:t>
      </w:r>
      <w:r w:rsidR="006F45F0" w:rsidRPr="000339C5">
        <w:rPr>
          <w:rFonts w:asciiTheme="minorHAnsi" w:hAnsiTheme="minorHAnsi" w:cs="Arial"/>
        </w:rPr>
        <w:t>Wiesbaden</w:t>
      </w:r>
      <w:r w:rsidR="00934355">
        <w:rPr>
          <w:rFonts w:asciiTheme="minorHAnsi" w:hAnsiTheme="minorHAnsi" w:cs="Arial"/>
        </w:rPr>
        <w:t xml:space="preserve"> und Frankfurt </w:t>
      </w:r>
      <w:r w:rsidR="006F45F0" w:rsidRPr="000339C5">
        <w:rPr>
          <w:rFonts w:asciiTheme="minorHAnsi" w:hAnsiTheme="minorHAnsi" w:cs="Arial"/>
        </w:rPr>
        <w:t xml:space="preserve">verfügt über </w:t>
      </w:r>
      <w:r w:rsidR="00934355">
        <w:rPr>
          <w:rFonts w:asciiTheme="minorHAnsi" w:hAnsiTheme="minorHAnsi" w:cs="Arial"/>
        </w:rPr>
        <w:t>ein reichhaltiges Kulturangebot.</w:t>
      </w:r>
      <w:r w:rsidR="00BB0A8C" w:rsidRPr="000339C5">
        <w:rPr>
          <w:rFonts w:asciiTheme="minorHAnsi" w:hAnsiTheme="minorHAnsi" w:cs="Arial"/>
        </w:rPr>
        <w:t xml:space="preserve"> </w:t>
      </w:r>
      <w:r w:rsidR="00934355">
        <w:rPr>
          <w:rFonts w:asciiTheme="minorHAnsi" w:hAnsiTheme="minorHAnsi" w:cs="Arial"/>
        </w:rPr>
        <w:t xml:space="preserve">Hierzu trägt das </w:t>
      </w:r>
      <w:r w:rsidR="00133939">
        <w:rPr>
          <w:rFonts w:asciiTheme="minorHAnsi" w:hAnsiTheme="minorHAnsi" w:cs="Arial"/>
        </w:rPr>
        <w:t xml:space="preserve">Sachgebiet Kultur im </w:t>
      </w:r>
      <w:r w:rsidR="00934355">
        <w:rPr>
          <w:rFonts w:asciiTheme="minorHAnsi" w:hAnsiTheme="minorHAnsi" w:cs="Arial"/>
        </w:rPr>
        <w:t>Amt für Stadtmarketing, Kultur und Vereine mit zwei Museen, dem Stadtarchiv, der Kunstsammlung und einem vielfältigen Veranstaltungsangebot maßgeblich bei.</w:t>
      </w:r>
    </w:p>
    <w:p w:rsidR="00C56F07" w:rsidRPr="000339C5" w:rsidRDefault="00934355" w:rsidP="00A24370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Als</w:t>
      </w:r>
      <w:r w:rsidR="00C56F07" w:rsidRPr="000339C5">
        <w:rPr>
          <w:rFonts w:asciiTheme="minorHAnsi" w:hAnsiTheme="minorHAnsi" w:cs="Arial"/>
        </w:rPr>
        <w:t xml:space="preserve"> Elternzeitvertretung </w:t>
      </w:r>
      <w:r w:rsidR="004E3322" w:rsidRPr="000339C5">
        <w:rPr>
          <w:rFonts w:asciiTheme="minorHAnsi" w:hAnsiTheme="minorHAnsi" w:cs="Arial"/>
        </w:rPr>
        <w:t xml:space="preserve">vom </w:t>
      </w:r>
      <w:r w:rsidR="00567DE9">
        <w:rPr>
          <w:rFonts w:asciiTheme="minorHAnsi" w:hAnsiTheme="minorHAnsi" w:cs="Arial"/>
          <w:b/>
        </w:rPr>
        <w:t>01.07.2018 bis 30</w:t>
      </w:r>
      <w:r w:rsidR="004E3322" w:rsidRPr="00133939">
        <w:rPr>
          <w:rFonts w:asciiTheme="minorHAnsi" w:hAnsiTheme="minorHAnsi" w:cs="Arial"/>
          <w:b/>
        </w:rPr>
        <w:t>.06.2020</w:t>
      </w:r>
      <w:r w:rsidR="00133939">
        <w:rPr>
          <w:rFonts w:asciiTheme="minorHAnsi" w:hAnsiTheme="minorHAnsi" w:cs="Arial"/>
        </w:rPr>
        <w:t xml:space="preserve"> </w:t>
      </w:r>
      <w:r w:rsidR="00141274" w:rsidRPr="000339C5">
        <w:rPr>
          <w:rFonts w:asciiTheme="minorHAnsi" w:hAnsiTheme="minorHAnsi" w:cs="Arial"/>
        </w:rPr>
        <w:t xml:space="preserve">für die Tätigkeitsschwerpunkte </w:t>
      </w:r>
      <w:r w:rsidR="008728CD">
        <w:rPr>
          <w:rFonts w:asciiTheme="minorHAnsi" w:hAnsiTheme="minorHAnsi" w:cs="Arial"/>
        </w:rPr>
        <w:t>Otto-Schwabe-Heimat</w:t>
      </w:r>
      <w:r w:rsidR="00FB37C6">
        <w:rPr>
          <w:rFonts w:asciiTheme="minorHAnsi" w:hAnsiTheme="minorHAnsi" w:cs="Arial"/>
        </w:rPr>
        <w:t>m</w:t>
      </w:r>
      <w:r w:rsidR="008728CD">
        <w:rPr>
          <w:rFonts w:asciiTheme="minorHAnsi" w:hAnsiTheme="minorHAnsi" w:cs="Arial"/>
        </w:rPr>
        <w:t>useum und H</w:t>
      </w:r>
      <w:r w:rsidR="00141274" w:rsidRPr="000339C5">
        <w:rPr>
          <w:rFonts w:asciiTheme="minorHAnsi" w:hAnsiTheme="minorHAnsi" w:cs="Arial"/>
        </w:rPr>
        <w:t xml:space="preserve">istorisches Stadtarchiv </w:t>
      </w:r>
      <w:r w:rsidR="00155BC3">
        <w:rPr>
          <w:rFonts w:asciiTheme="minorHAnsi" w:hAnsiTheme="minorHAnsi" w:cs="Arial"/>
        </w:rPr>
        <w:t>suchen wir</w:t>
      </w:r>
    </w:p>
    <w:p w:rsidR="00C56F07" w:rsidRPr="00A24370" w:rsidRDefault="009652A0" w:rsidP="00A24370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sz w:val="24"/>
        </w:rPr>
      </w:pPr>
      <w:r w:rsidRPr="00A24370">
        <w:rPr>
          <w:rFonts w:asciiTheme="minorHAnsi" w:hAnsiTheme="minorHAnsi" w:cs="Arial"/>
          <w:b/>
          <w:bCs/>
          <w:sz w:val="24"/>
        </w:rPr>
        <w:t xml:space="preserve">1 </w:t>
      </w:r>
      <w:r w:rsidR="00C56F07" w:rsidRPr="00A24370">
        <w:rPr>
          <w:rFonts w:asciiTheme="minorHAnsi" w:hAnsiTheme="minorHAnsi" w:cs="Arial"/>
          <w:b/>
          <w:bCs/>
          <w:sz w:val="24"/>
        </w:rPr>
        <w:t xml:space="preserve">Mitarbeiter/in </w:t>
      </w:r>
      <w:r w:rsidRPr="00A24370">
        <w:rPr>
          <w:rFonts w:asciiTheme="minorHAnsi" w:hAnsiTheme="minorHAnsi" w:cs="Arial"/>
          <w:b/>
          <w:bCs/>
          <w:sz w:val="24"/>
        </w:rPr>
        <w:t>(m/w)</w:t>
      </w:r>
    </w:p>
    <w:p w:rsidR="009652A0" w:rsidRPr="00A24370" w:rsidRDefault="00DA4986" w:rsidP="00A24370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sz w:val="24"/>
        </w:rPr>
      </w:pPr>
      <w:r w:rsidRPr="00A24370">
        <w:rPr>
          <w:rFonts w:asciiTheme="minorHAnsi" w:hAnsiTheme="minorHAnsi" w:cs="Arial"/>
          <w:b/>
          <w:bCs/>
          <w:sz w:val="24"/>
        </w:rPr>
        <w:t>in Teilzeit mit 20 Stunden</w:t>
      </w:r>
      <w:r w:rsidR="00D46269">
        <w:rPr>
          <w:rFonts w:asciiTheme="minorHAnsi" w:hAnsiTheme="minorHAnsi" w:cs="Arial"/>
          <w:b/>
          <w:bCs/>
          <w:sz w:val="24"/>
        </w:rPr>
        <w:t xml:space="preserve"> / Woche</w:t>
      </w:r>
    </w:p>
    <w:p w:rsidR="006F45F0" w:rsidRPr="00A24370" w:rsidRDefault="0055640F" w:rsidP="00A24370">
      <w:pPr>
        <w:spacing w:line="240" w:lineRule="auto"/>
        <w:rPr>
          <w:rFonts w:asciiTheme="minorHAnsi" w:eastAsia="Times New Roman" w:hAnsiTheme="minorHAnsi" w:cs="Arial"/>
          <w:b/>
          <w:sz w:val="24"/>
        </w:rPr>
      </w:pPr>
      <w:r w:rsidRPr="00A24370">
        <w:rPr>
          <w:rFonts w:asciiTheme="minorHAnsi" w:hAnsiTheme="minorHAnsi" w:cs="Arial"/>
          <w:b/>
          <w:sz w:val="24"/>
        </w:rPr>
        <w:t xml:space="preserve">Ihre </w:t>
      </w:r>
      <w:r w:rsidR="006F45F0" w:rsidRPr="00A24370">
        <w:rPr>
          <w:rFonts w:asciiTheme="minorHAnsi" w:hAnsiTheme="minorHAnsi" w:cs="Arial"/>
          <w:b/>
          <w:sz w:val="24"/>
        </w:rPr>
        <w:t>Aufgaben</w:t>
      </w:r>
    </w:p>
    <w:p w:rsidR="00E8631B" w:rsidRPr="000339C5" w:rsidRDefault="0055640F" w:rsidP="00A24370">
      <w:pPr>
        <w:pStyle w:val="Listenabsatz"/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b/>
        </w:rPr>
      </w:pPr>
      <w:r w:rsidRPr="000339C5">
        <w:rPr>
          <w:rFonts w:asciiTheme="minorHAnsi" w:hAnsiTheme="minorHAnsi" w:cs="Arial"/>
          <w:b/>
        </w:rPr>
        <w:t>Otto-Schwabe-Heimatmuseum</w:t>
      </w:r>
    </w:p>
    <w:p w:rsidR="00795DEF" w:rsidRPr="000339C5" w:rsidRDefault="00CD1200" w:rsidP="00A24370">
      <w:pPr>
        <w:spacing w:after="0" w:line="240" w:lineRule="auto"/>
        <w:ind w:left="720"/>
        <w:rPr>
          <w:rFonts w:asciiTheme="minorHAnsi" w:hAnsiTheme="minorHAnsi" w:cs="Arial"/>
        </w:rPr>
      </w:pPr>
      <w:r w:rsidRPr="000339C5">
        <w:rPr>
          <w:rFonts w:asciiTheme="minorHAnsi" w:hAnsiTheme="minorHAnsi" w:cs="Arial"/>
        </w:rPr>
        <w:t xml:space="preserve">Sie sind hauptverantwortlich für die </w:t>
      </w:r>
      <w:r w:rsidR="00ED6206" w:rsidRPr="000339C5">
        <w:rPr>
          <w:rFonts w:asciiTheme="minorHAnsi" w:hAnsiTheme="minorHAnsi" w:cs="Arial"/>
        </w:rPr>
        <w:t>Planung und Durchführung der strategischen Museumsaufgaben</w:t>
      </w:r>
      <w:r w:rsidRPr="000339C5">
        <w:rPr>
          <w:rFonts w:asciiTheme="minorHAnsi" w:hAnsiTheme="minorHAnsi" w:cs="Arial"/>
        </w:rPr>
        <w:t xml:space="preserve"> zuständig</w:t>
      </w:r>
      <w:r w:rsidR="00934355">
        <w:rPr>
          <w:rFonts w:asciiTheme="minorHAnsi" w:hAnsiTheme="minorHAnsi" w:cs="Arial"/>
        </w:rPr>
        <w:t>.</w:t>
      </w:r>
      <w:r w:rsidRPr="000339C5">
        <w:rPr>
          <w:rFonts w:asciiTheme="minorHAnsi" w:hAnsiTheme="minorHAnsi" w:cs="Arial"/>
        </w:rPr>
        <w:t xml:space="preserve"> Im Fokus </w:t>
      </w:r>
      <w:r w:rsidR="00934355">
        <w:rPr>
          <w:rFonts w:asciiTheme="minorHAnsi" w:hAnsiTheme="minorHAnsi" w:cs="Arial"/>
        </w:rPr>
        <w:t xml:space="preserve">liegt die </w:t>
      </w:r>
      <w:r w:rsidRPr="000339C5">
        <w:rPr>
          <w:rFonts w:asciiTheme="minorHAnsi" w:hAnsiTheme="minorHAnsi" w:cs="Arial"/>
        </w:rPr>
        <w:t xml:space="preserve">Überarbeitung der Dauerausstellung. </w:t>
      </w:r>
      <w:r w:rsidR="00934355">
        <w:rPr>
          <w:rFonts w:asciiTheme="minorHAnsi" w:hAnsiTheme="minorHAnsi" w:cs="Arial"/>
        </w:rPr>
        <w:t>Dazu gehören</w:t>
      </w:r>
      <w:r w:rsidRPr="000339C5">
        <w:rPr>
          <w:rFonts w:asciiTheme="minorHAnsi" w:hAnsiTheme="minorHAnsi" w:cs="Arial"/>
        </w:rPr>
        <w:t xml:space="preserve"> die Erforschung </w:t>
      </w:r>
      <w:r w:rsidR="000339C5">
        <w:rPr>
          <w:rFonts w:asciiTheme="minorHAnsi" w:hAnsiTheme="minorHAnsi" w:cs="Arial"/>
        </w:rPr>
        <w:t>der Stadtgeschichte</w:t>
      </w:r>
      <w:r w:rsidR="00F465BE" w:rsidRPr="000339C5">
        <w:rPr>
          <w:rFonts w:asciiTheme="minorHAnsi" w:hAnsiTheme="minorHAnsi" w:cs="Arial"/>
        </w:rPr>
        <w:t xml:space="preserve"> </w:t>
      </w:r>
      <w:r w:rsidR="000339C5">
        <w:rPr>
          <w:rFonts w:asciiTheme="minorHAnsi" w:hAnsiTheme="minorHAnsi" w:cs="Arial"/>
        </w:rPr>
        <w:t>und die Entwicklung eines</w:t>
      </w:r>
      <w:r w:rsidR="00795DEF" w:rsidRPr="000339C5">
        <w:rPr>
          <w:rFonts w:asciiTheme="minorHAnsi" w:hAnsiTheme="minorHAnsi" w:cs="Arial"/>
        </w:rPr>
        <w:t xml:space="preserve"> Vermittlungskonzepts. </w:t>
      </w:r>
      <w:r w:rsidR="00133939">
        <w:rPr>
          <w:rFonts w:asciiTheme="minorHAnsi" w:hAnsiTheme="minorHAnsi" w:cs="Arial"/>
        </w:rPr>
        <w:t>Hierfür</w:t>
      </w:r>
      <w:r w:rsidR="00795DEF" w:rsidRPr="000339C5">
        <w:rPr>
          <w:rFonts w:asciiTheme="minorHAnsi" w:hAnsiTheme="minorHAnsi" w:cs="Arial"/>
        </w:rPr>
        <w:t xml:space="preserve"> arb</w:t>
      </w:r>
      <w:r w:rsidR="00934355">
        <w:rPr>
          <w:rFonts w:asciiTheme="minorHAnsi" w:hAnsiTheme="minorHAnsi" w:cs="Arial"/>
        </w:rPr>
        <w:t xml:space="preserve">eiten Sie mit internen </w:t>
      </w:r>
      <w:r w:rsidR="000339C5">
        <w:rPr>
          <w:rFonts w:asciiTheme="minorHAnsi" w:hAnsiTheme="minorHAnsi" w:cs="Arial"/>
        </w:rPr>
        <w:t>und externen Partnern (</w:t>
      </w:r>
      <w:r w:rsidR="002F518A">
        <w:rPr>
          <w:rFonts w:asciiTheme="minorHAnsi" w:hAnsiTheme="minorHAnsi" w:cs="Arial"/>
        </w:rPr>
        <w:t xml:space="preserve">u.a. </w:t>
      </w:r>
      <w:r w:rsidR="00934355">
        <w:rPr>
          <w:rFonts w:asciiTheme="minorHAnsi" w:hAnsiTheme="minorHAnsi" w:cs="Arial"/>
        </w:rPr>
        <w:t>Vereine</w:t>
      </w:r>
      <w:r w:rsidR="000339C5">
        <w:rPr>
          <w:rFonts w:asciiTheme="minorHAnsi" w:hAnsiTheme="minorHAnsi" w:cs="Arial"/>
        </w:rPr>
        <w:t xml:space="preserve">, </w:t>
      </w:r>
      <w:r w:rsidR="000339C5" w:rsidRPr="000339C5">
        <w:rPr>
          <w:rFonts w:asciiTheme="minorHAnsi" w:hAnsiTheme="minorHAnsi" w:cs="Arial"/>
        </w:rPr>
        <w:t>Museumsverband</w:t>
      </w:r>
      <w:r w:rsidR="000339C5">
        <w:rPr>
          <w:rFonts w:asciiTheme="minorHAnsi" w:hAnsiTheme="minorHAnsi" w:cs="Arial"/>
        </w:rPr>
        <w:t>)</w:t>
      </w:r>
      <w:r w:rsidR="00795DEF" w:rsidRPr="000339C5">
        <w:rPr>
          <w:rFonts w:asciiTheme="minorHAnsi" w:hAnsiTheme="minorHAnsi" w:cs="Arial"/>
        </w:rPr>
        <w:t xml:space="preserve"> zusammen. Daneben betreuen Sie </w:t>
      </w:r>
      <w:r w:rsidR="002F518A">
        <w:rPr>
          <w:rFonts w:asciiTheme="minorHAnsi" w:hAnsiTheme="minorHAnsi" w:cs="Arial"/>
        </w:rPr>
        <w:t>Einzelv</w:t>
      </w:r>
      <w:r w:rsidR="00934355">
        <w:rPr>
          <w:rFonts w:asciiTheme="minorHAnsi" w:hAnsiTheme="minorHAnsi" w:cs="Arial"/>
        </w:rPr>
        <w:t xml:space="preserve">eranstaltungen </w:t>
      </w:r>
      <w:r w:rsidR="00795DEF" w:rsidRPr="000339C5">
        <w:rPr>
          <w:rFonts w:asciiTheme="minorHAnsi" w:hAnsiTheme="minorHAnsi" w:cs="Arial"/>
        </w:rPr>
        <w:t>und Sonderausstellungen.</w:t>
      </w:r>
    </w:p>
    <w:p w:rsidR="00ED6206" w:rsidRPr="000339C5" w:rsidRDefault="00ED6206" w:rsidP="00A24370">
      <w:pPr>
        <w:pStyle w:val="Listenabsatz"/>
        <w:spacing w:line="240" w:lineRule="auto"/>
        <w:rPr>
          <w:rFonts w:asciiTheme="minorHAnsi" w:hAnsiTheme="minorHAnsi" w:cs="Arial"/>
        </w:rPr>
      </w:pPr>
    </w:p>
    <w:p w:rsidR="0055640F" w:rsidRPr="000339C5" w:rsidRDefault="00DA4986" w:rsidP="00A24370">
      <w:pPr>
        <w:pStyle w:val="Listenabsatz"/>
        <w:numPr>
          <w:ilvl w:val="0"/>
          <w:numId w:val="3"/>
        </w:numPr>
        <w:spacing w:line="240" w:lineRule="auto"/>
        <w:rPr>
          <w:rFonts w:asciiTheme="minorHAnsi" w:hAnsiTheme="minorHAnsi" w:cs="Arial"/>
          <w:b/>
        </w:rPr>
      </w:pPr>
      <w:r w:rsidRPr="000339C5">
        <w:rPr>
          <w:rFonts w:asciiTheme="minorHAnsi" w:hAnsiTheme="minorHAnsi" w:cs="Arial"/>
          <w:b/>
        </w:rPr>
        <w:t xml:space="preserve">Historisches </w:t>
      </w:r>
      <w:r w:rsidR="0055640F" w:rsidRPr="000339C5">
        <w:rPr>
          <w:rFonts w:asciiTheme="minorHAnsi" w:hAnsiTheme="minorHAnsi" w:cs="Arial"/>
          <w:b/>
        </w:rPr>
        <w:t>Stadtarchiv</w:t>
      </w:r>
    </w:p>
    <w:p w:rsidR="00F465BE" w:rsidRPr="00A24370" w:rsidRDefault="00795DEF" w:rsidP="00A24370">
      <w:pPr>
        <w:pStyle w:val="Listenabsatz"/>
        <w:spacing w:line="240" w:lineRule="auto"/>
        <w:rPr>
          <w:rFonts w:asciiTheme="minorHAnsi" w:hAnsiTheme="minorHAnsi" w:cs="Arial"/>
        </w:rPr>
      </w:pPr>
      <w:r w:rsidRPr="000339C5">
        <w:rPr>
          <w:rFonts w:asciiTheme="minorHAnsi" w:hAnsiTheme="minorHAnsi" w:cs="Arial"/>
        </w:rPr>
        <w:t>Sie</w:t>
      </w:r>
      <w:r w:rsidR="002F518A">
        <w:rPr>
          <w:rFonts w:asciiTheme="minorHAnsi" w:hAnsiTheme="minorHAnsi" w:cs="Arial"/>
        </w:rPr>
        <w:t xml:space="preserve"> sind für</w:t>
      </w:r>
      <w:r w:rsidRPr="000339C5">
        <w:rPr>
          <w:rFonts w:asciiTheme="minorHAnsi" w:hAnsiTheme="minorHAnsi" w:cs="Arial"/>
        </w:rPr>
        <w:t xml:space="preserve"> die Akzessionierung</w:t>
      </w:r>
      <w:r w:rsidR="00934355">
        <w:rPr>
          <w:rFonts w:asciiTheme="minorHAnsi" w:hAnsiTheme="minorHAnsi" w:cs="Arial"/>
        </w:rPr>
        <w:t xml:space="preserve">, </w:t>
      </w:r>
      <w:r w:rsidRPr="000339C5">
        <w:rPr>
          <w:rFonts w:asciiTheme="minorHAnsi" w:hAnsiTheme="minorHAnsi" w:cs="Arial"/>
        </w:rPr>
        <w:t>Katalogisierung</w:t>
      </w:r>
      <w:r w:rsidR="00934355">
        <w:rPr>
          <w:rFonts w:asciiTheme="minorHAnsi" w:hAnsiTheme="minorHAnsi" w:cs="Arial"/>
        </w:rPr>
        <w:t xml:space="preserve"> und Benutzerbetreuung</w:t>
      </w:r>
      <w:r w:rsidRPr="000339C5">
        <w:rPr>
          <w:rFonts w:asciiTheme="minorHAnsi" w:hAnsiTheme="minorHAnsi" w:cs="Arial"/>
        </w:rPr>
        <w:t xml:space="preserve"> </w:t>
      </w:r>
      <w:r w:rsidR="002F518A">
        <w:rPr>
          <w:rFonts w:asciiTheme="minorHAnsi" w:hAnsiTheme="minorHAnsi" w:cs="Arial"/>
        </w:rPr>
        <w:t>zuständig</w:t>
      </w:r>
      <w:r w:rsidRPr="000339C5">
        <w:rPr>
          <w:rFonts w:asciiTheme="minorHAnsi" w:hAnsiTheme="minorHAnsi" w:cs="Arial"/>
        </w:rPr>
        <w:t>. Zudem koordinieren</w:t>
      </w:r>
      <w:r w:rsidR="00155BC3">
        <w:rPr>
          <w:rFonts w:asciiTheme="minorHAnsi" w:hAnsiTheme="minorHAnsi" w:cs="Arial"/>
        </w:rPr>
        <w:t xml:space="preserve"> Sie</w:t>
      </w:r>
      <w:r w:rsidRPr="000339C5">
        <w:rPr>
          <w:rFonts w:asciiTheme="minorHAnsi" w:hAnsiTheme="minorHAnsi" w:cs="Arial"/>
        </w:rPr>
        <w:t xml:space="preserve"> </w:t>
      </w:r>
      <w:r w:rsidR="00E470F5" w:rsidRPr="000339C5">
        <w:rPr>
          <w:rFonts w:asciiTheme="minorHAnsi" w:hAnsiTheme="minorHAnsi" w:cs="Arial"/>
        </w:rPr>
        <w:t>mit dem Bauamt</w:t>
      </w:r>
      <w:r w:rsidRPr="000339C5">
        <w:rPr>
          <w:rFonts w:asciiTheme="minorHAnsi" w:hAnsiTheme="minorHAnsi" w:cs="Arial"/>
        </w:rPr>
        <w:t xml:space="preserve"> Renovierungsmaßnahmen</w:t>
      </w:r>
      <w:r w:rsidR="00F465BE" w:rsidRPr="000339C5">
        <w:rPr>
          <w:rFonts w:asciiTheme="minorHAnsi" w:hAnsiTheme="minorHAnsi" w:cs="Arial"/>
        </w:rPr>
        <w:t>.</w:t>
      </w:r>
      <w:r w:rsidR="008728CD">
        <w:rPr>
          <w:rFonts w:asciiTheme="minorHAnsi" w:hAnsiTheme="minorHAnsi" w:cs="Arial"/>
        </w:rPr>
        <w:t xml:space="preserve"> </w:t>
      </w:r>
      <w:r w:rsidR="00155BC3">
        <w:rPr>
          <w:rFonts w:asciiTheme="minorHAnsi" w:hAnsiTheme="minorHAnsi" w:cs="Arial"/>
        </w:rPr>
        <w:t xml:space="preserve">Weiterhin </w:t>
      </w:r>
      <w:r w:rsidR="00F465BE" w:rsidRPr="00A24370">
        <w:rPr>
          <w:rFonts w:asciiTheme="minorHAnsi" w:hAnsiTheme="minorHAnsi" w:cs="Arial"/>
        </w:rPr>
        <w:t xml:space="preserve">unterstützen </w:t>
      </w:r>
      <w:r w:rsidR="00155BC3">
        <w:rPr>
          <w:rFonts w:asciiTheme="minorHAnsi" w:hAnsiTheme="minorHAnsi" w:cs="Arial"/>
        </w:rPr>
        <w:t xml:space="preserve">Sie </w:t>
      </w:r>
      <w:r w:rsidR="00F465BE" w:rsidRPr="00A24370">
        <w:rPr>
          <w:rFonts w:asciiTheme="minorHAnsi" w:hAnsiTheme="minorHAnsi" w:cs="Arial"/>
        </w:rPr>
        <w:t>die Entwicklung eines städtischen Archiv-Konzept</w:t>
      </w:r>
      <w:r w:rsidR="00155BC3">
        <w:rPr>
          <w:rFonts w:asciiTheme="minorHAnsi" w:hAnsiTheme="minorHAnsi" w:cs="Arial"/>
        </w:rPr>
        <w:t>e</w:t>
      </w:r>
      <w:r w:rsidR="00F465BE" w:rsidRPr="00A24370">
        <w:rPr>
          <w:rFonts w:asciiTheme="minorHAnsi" w:hAnsiTheme="minorHAnsi" w:cs="Arial"/>
        </w:rPr>
        <w:t>s.</w:t>
      </w:r>
    </w:p>
    <w:p w:rsidR="00D60EA0" w:rsidRPr="000339C5" w:rsidRDefault="00D60EA0" w:rsidP="00A24370">
      <w:pPr>
        <w:numPr>
          <w:ilvl w:val="0"/>
          <w:numId w:val="3"/>
        </w:numPr>
        <w:spacing w:after="0" w:line="240" w:lineRule="auto"/>
        <w:rPr>
          <w:rFonts w:asciiTheme="minorHAnsi" w:hAnsiTheme="minorHAnsi" w:cs="Arial"/>
          <w:b/>
        </w:rPr>
      </w:pPr>
      <w:r w:rsidRPr="000339C5">
        <w:rPr>
          <w:rFonts w:asciiTheme="minorHAnsi" w:hAnsiTheme="minorHAnsi" w:cs="Arial"/>
          <w:b/>
        </w:rPr>
        <w:t>Allgemeine Tätigkeiten</w:t>
      </w:r>
    </w:p>
    <w:p w:rsidR="009C33C2" w:rsidRPr="000339C5" w:rsidRDefault="002F518A" w:rsidP="00A24370">
      <w:pPr>
        <w:spacing w:after="0" w:line="240" w:lineRule="auto"/>
        <w:ind w:left="7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Sie arbeiten </w:t>
      </w:r>
      <w:r w:rsidR="007B739A" w:rsidRPr="000339C5">
        <w:rPr>
          <w:rFonts w:asciiTheme="minorHAnsi" w:hAnsiTheme="minorHAnsi" w:cs="Arial"/>
        </w:rPr>
        <w:t>mit den Mitarbeiterinnen</w:t>
      </w:r>
      <w:r w:rsidR="00A24370">
        <w:rPr>
          <w:rFonts w:asciiTheme="minorHAnsi" w:hAnsiTheme="minorHAnsi" w:cs="Arial"/>
        </w:rPr>
        <w:t xml:space="preserve">, zuständig für die </w:t>
      </w:r>
      <w:r w:rsidR="007B739A" w:rsidRPr="000339C5">
        <w:rPr>
          <w:rFonts w:asciiTheme="minorHAnsi" w:hAnsiTheme="minorHAnsi" w:cs="Arial"/>
        </w:rPr>
        <w:t xml:space="preserve">Kunstsammlung und das </w:t>
      </w:r>
      <w:r>
        <w:rPr>
          <w:rFonts w:asciiTheme="minorHAnsi" w:hAnsiTheme="minorHAnsi" w:cs="Arial"/>
        </w:rPr>
        <w:t xml:space="preserve">Weinbaumuseum zusammen. Sie übernehmen </w:t>
      </w:r>
      <w:r w:rsidR="00934355">
        <w:rPr>
          <w:rFonts w:asciiTheme="minorHAnsi" w:hAnsiTheme="minorHAnsi" w:cs="Arial"/>
        </w:rPr>
        <w:t xml:space="preserve">Verwaltungsaufgaben, </w:t>
      </w:r>
      <w:r w:rsidR="00567DE9">
        <w:rPr>
          <w:rFonts w:asciiTheme="minorHAnsi" w:hAnsiTheme="minorHAnsi" w:cs="Arial"/>
        </w:rPr>
        <w:t>Anfragen</w:t>
      </w:r>
      <w:r w:rsidR="00934355">
        <w:rPr>
          <w:rFonts w:asciiTheme="minorHAnsi" w:hAnsiTheme="minorHAnsi" w:cs="Arial"/>
        </w:rPr>
        <w:t xml:space="preserve"> und </w:t>
      </w:r>
      <w:r w:rsidR="007B739A" w:rsidRPr="000339C5">
        <w:rPr>
          <w:rFonts w:asciiTheme="minorHAnsi" w:hAnsiTheme="minorHAnsi" w:cs="Arial"/>
        </w:rPr>
        <w:t>die i</w:t>
      </w:r>
      <w:r w:rsidR="00C56F07" w:rsidRPr="000339C5">
        <w:rPr>
          <w:rFonts w:asciiTheme="minorHAnsi" w:hAnsiTheme="minorHAnsi" w:cs="Arial"/>
        </w:rPr>
        <w:t>nhaltliche Pfleg</w:t>
      </w:r>
      <w:r w:rsidR="00934355">
        <w:rPr>
          <w:rFonts w:asciiTheme="minorHAnsi" w:hAnsiTheme="minorHAnsi" w:cs="Arial"/>
        </w:rPr>
        <w:t xml:space="preserve">e der </w:t>
      </w:r>
      <w:r>
        <w:rPr>
          <w:rFonts w:asciiTheme="minorHAnsi" w:hAnsiTheme="minorHAnsi" w:cs="Arial"/>
        </w:rPr>
        <w:t>Internetseite</w:t>
      </w:r>
      <w:r w:rsidR="00934355">
        <w:rPr>
          <w:rFonts w:asciiTheme="minorHAnsi" w:hAnsiTheme="minorHAnsi" w:cs="Arial"/>
        </w:rPr>
        <w:t xml:space="preserve"> in den o.g.</w:t>
      </w:r>
      <w:r w:rsidR="00C56F07" w:rsidRPr="000339C5">
        <w:rPr>
          <w:rFonts w:asciiTheme="minorHAnsi" w:hAnsiTheme="minorHAnsi" w:cs="Arial"/>
        </w:rPr>
        <w:t xml:space="preserve"> Bereich</w:t>
      </w:r>
      <w:r w:rsidR="00934355">
        <w:rPr>
          <w:rFonts w:asciiTheme="minorHAnsi" w:hAnsiTheme="minorHAnsi" w:cs="Arial"/>
        </w:rPr>
        <w:t>en</w:t>
      </w:r>
      <w:r w:rsidR="007B739A" w:rsidRPr="000339C5">
        <w:rPr>
          <w:rFonts w:asciiTheme="minorHAnsi" w:hAnsiTheme="minorHAnsi" w:cs="Arial"/>
        </w:rPr>
        <w:t>.</w:t>
      </w:r>
    </w:p>
    <w:p w:rsidR="000339C5" w:rsidRDefault="000339C5" w:rsidP="00A24370">
      <w:pPr>
        <w:spacing w:line="240" w:lineRule="auto"/>
        <w:rPr>
          <w:rFonts w:asciiTheme="minorHAnsi" w:hAnsiTheme="minorHAnsi" w:cs="Arial"/>
          <w:b/>
        </w:rPr>
      </w:pPr>
    </w:p>
    <w:p w:rsidR="00FB4724" w:rsidRPr="00A24370" w:rsidRDefault="0055640F" w:rsidP="00A24370">
      <w:pPr>
        <w:spacing w:line="240" w:lineRule="auto"/>
        <w:rPr>
          <w:rFonts w:asciiTheme="minorHAnsi" w:hAnsiTheme="minorHAnsi" w:cs="Arial"/>
          <w:sz w:val="24"/>
        </w:rPr>
      </w:pPr>
      <w:r w:rsidRPr="00A24370">
        <w:rPr>
          <w:rFonts w:asciiTheme="minorHAnsi" w:hAnsiTheme="minorHAnsi" w:cs="Arial"/>
          <w:b/>
          <w:sz w:val="24"/>
        </w:rPr>
        <w:t>Ihr Profil</w:t>
      </w:r>
    </w:p>
    <w:p w:rsidR="00FA0A76" w:rsidRPr="000339C5" w:rsidRDefault="007B739A" w:rsidP="00A24370">
      <w:pPr>
        <w:spacing w:line="240" w:lineRule="auto"/>
        <w:rPr>
          <w:rFonts w:asciiTheme="minorHAnsi" w:hAnsiTheme="minorHAnsi" w:cs="Arial"/>
        </w:rPr>
      </w:pPr>
      <w:r w:rsidRPr="000339C5">
        <w:rPr>
          <w:rFonts w:asciiTheme="minorHAnsi" w:hAnsiTheme="minorHAnsi" w:cs="Arial"/>
        </w:rPr>
        <w:t xml:space="preserve">Gesucht wird eine Person, die Begeisterung für Geschichte und Kulturarbeit mit fachlichen Kompetenzen und sehr guten Kommunikationsfähigkeiten vereint. </w:t>
      </w:r>
    </w:p>
    <w:p w:rsidR="00FA0A76" w:rsidRPr="00A24370" w:rsidRDefault="00FA0A76" w:rsidP="00A24370">
      <w:pPr>
        <w:pStyle w:val="Listenabsatz"/>
        <w:numPr>
          <w:ilvl w:val="0"/>
          <w:numId w:val="3"/>
        </w:numPr>
        <w:spacing w:line="240" w:lineRule="auto"/>
        <w:rPr>
          <w:rFonts w:asciiTheme="minorHAnsi" w:hAnsiTheme="minorHAnsi" w:cs="Arial"/>
          <w:b/>
        </w:rPr>
      </w:pPr>
      <w:r w:rsidRPr="00A24370">
        <w:rPr>
          <w:rFonts w:asciiTheme="minorHAnsi" w:hAnsiTheme="minorHAnsi" w:cs="Arial"/>
          <w:b/>
        </w:rPr>
        <w:t>Fachliche Voraussetzungen und Vorerfahrungen:</w:t>
      </w:r>
    </w:p>
    <w:p w:rsidR="006C20CE" w:rsidRDefault="007B739A" w:rsidP="00A24370">
      <w:pPr>
        <w:pStyle w:val="Listenabsatz"/>
        <w:spacing w:line="240" w:lineRule="auto"/>
        <w:rPr>
          <w:rFonts w:asciiTheme="minorHAnsi" w:hAnsiTheme="minorHAnsi" w:cs="Arial"/>
        </w:rPr>
      </w:pPr>
      <w:r w:rsidRPr="00A24370">
        <w:rPr>
          <w:rFonts w:asciiTheme="minorHAnsi" w:hAnsiTheme="minorHAnsi" w:cs="Arial"/>
        </w:rPr>
        <w:t>Sie haben ein Geschichts- oder Kulturwissensc</w:t>
      </w:r>
      <w:r w:rsidR="00E470F5">
        <w:rPr>
          <w:rFonts w:asciiTheme="minorHAnsi" w:hAnsiTheme="minorHAnsi" w:cs="Arial"/>
        </w:rPr>
        <w:t>haftsstudium</w:t>
      </w:r>
      <w:r w:rsidRPr="00A24370">
        <w:rPr>
          <w:rFonts w:asciiTheme="minorHAnsi" w:hAnsiTheme="minorHAnsi" w:cs="Arial"/>
        </w:rPr>
        <w:t xml:space="preserve"> erfolgreich abgeschlossen oder bringen langjährige Berufserfahrung in den </w:t>
      </w:r>
      <w:r w:rsidR="00E470F5">
        <w:rPr>
          <w:rFonts w:asciiTheme="minorHAnsi" w:hAnsiTheme="minorHAnsi" w:cs="Arial"/>
        </w:rPr>
        <w:t>o.g. Bereichen mit.</w:t>
      </w:r>
      <w:r w:rsidRPr="00A24370">
        <w:rPr>
          <w:rFonts w:asciiTheme="minorHAnsi" w:hAnsiTheme="minorHAnsi" w:cs="Arial"/>
        </w:rPr>
        <w:t xml:space="preserve"> Kenntnisse zur Geschichte </w:t>
      </w:r>
      <w:r w:rsidR="00E470F5">
        <w:rPr>
          <w:rFonts w:asciiTheme="minorHAnsi" w:hAnsiTheme="minorHAnsi" w:cs="Arial"/>
        </w:rPr>
        <w:t>des Main-Taunus-Kreises und</w:t>
      </w:r>
      <w:r w:rsidRPr="00A24370">
        <w:rPr>
          <w:rFonts w:asciiTheme="minorHAnsi" w:hAnsiTheme="minorHAnsi" w:cs="Arial"/>
        </w:rPr>
        <w:t xml:space="preserve"> </w:t>
      </w:r>
      <w:r w:rsidR="00E470F5">
        <w:rPr>
          <w:rFonts w:asciiTheme="minorHAnsi" w:hAnsiTheme="minorHAnsi" w:cs="Arial"/>
        </w:rPr>
        <w:t>Praxis</w:t>
      </w:r>
      <w:r w:rsidRPr="00A24370">
        <w:rPr>
          <w:rFonts w:asciiTheme="minorHAnsi" w:hAnsiTheme="minorHAnsi" w:cs="Arial"/>
        </w:rPr>
        <w:t xml:space="preserve"> im Ausstellungswese</w:t>
      </w:r>
      <w:r w:rsidR="006C20CE" w:rsidRPr="00A24370">
        <w:rPr>
          <w:rFonts w:asciiTheme="minorHAnsi" w:hAnsiTheme="minorHAnsi" w:cs="Arial"/>
        </w:rPr>
        <w:t xml:space="preserve">n bilden ideale Grundlagen. </w:t>
      </w:r>
      <w:r w:rsidR="00E470F5">
        <w:rPr>
          <w:rFonts w:asciiTheme="minorHAnsi" w:hAnsiTheme="minorHAnsi" w:cs="Arial"/>
        </w:rPr>
        <w:t xml:space="preserve">Im Umgang mit Besuchern und Ehrenamtlichen haben Sie Erfahrung. Kenntnisse in </w:t>
      </w:r>
      <w:r w:rsidR="00567DE9">
        <w:rPr>
          <w:rFonts w:asciiTheme="minorHAnsi" w:hAnsiTheme="minorHAnsi" w:cs="Arial"/>
        </w:rPr>
        <w:t xml:space="preserve">der </w:t>
      </w:r>
      <w:r w:rsidR="00E470F5">
        <w:rPr>
          <w:rFonts w:asciiTheme="minorHAnsi" w:hAnsiTheme="minorHAnsi" w:cs="Arial"/>
        </w:rPr>
        <w:t>Verwaltung</w:t>
      </w:r>
      <w:r w:rsidR="00567DE9">
        <w:rPr>
          <w:rFonts w:asciiTheme="minorHAnsi" w:hAnsiTheme="minorHAnsi" w:cs="Arial"/>
        </w:rPr>
        <w:t>sarbeit</w:t>
      </w:r>
      <w:r w:rsidR="00E470F5">
        <w:rPr>
          <w:rFonts w:asciiTheme="minorHAnsi" w:hAnsiTheme="minorHAnsi" w:cs="Arial"/>
        </w:rPr>
        <w:t xml:space="preserve"> und </w:t>
      </w:r>
      <w:r w:rsidR="00567DE9">
        <w:rPr>
          <w:rFonts w:asciiTheme="minorHAnsi" w:hAnsiTheme="minorHAnsi" w:cs="Arial"/>
        </w:rPr>
        <w:t xml:space="preserve">dem </w:t>
      </w:r>
      <w:r w:rsidR="00E470F5">
        <w:rPr>
          <w:rFonts w:asciiTheme="minorHAnsi" w:hAnsiTheme="minorHAnsi" w:cs="Arial"/>
        </w:rPr>
        <w:t>Archiv</w:t>
      </w:r>
      <w:r w:rsidR="00567DE9">
        <w:rPr>
          <w:rFonts w:asciiTheme="minorHAnsi" w:hAnsiTheme="minorHAnsi" w:cs="Arial"/>
        </w:rPr>
        <w:t>wesen</w:t>
      </w:r>
      <w:r w:rsidR="006C20CE" w:rsidRPr="00A24370">
        <w:rPr>
          <w:rFonts w:asciiTheme="minorHAnsi" w:hAnsiTheme="minorHAnsi" w:cs="Arial"/>
        </w:rPr>
        <w:t xml:space="preserve"> sind von Vorteil. Wir erwarten gute Kenntnisse </w:t>
      </w:r>
      <w:r w:rsidR="00BF740B">
        <w:rPr>
          <w:rFonts w:asciiTheme="minorHAnsi" w:hAnsiTheme="minorHAnsi" w:cs="Arial"/>
        </w:rPr>
        <w:t>im Umgang mit</w:t>
      </w:r>
      <w:r w:rsidR="006C20CE" w:rsidRPr="00A24370">
        <w:rPr>
          <w:rFonts w:asciiTheme="minorHAnsi" w:hAnsiTheme="minorHAnsi" w:cs="Arial"/>
        </w:rPr>
        <w:t xml:space="preserve"> Microsoft</w:t>
      </w:r>
      <w:r w:rsidR="002F518A" w:rsidRPr="00A24370">
        <w:rPr>
          <w:rFonts w:asciiTheme="minorHAnsi" w:hAnsiTheme="minorHAnsi" w:cs="Arial"/>
        </w:rPr>
        <w:t>-Office Produkten</w:t>
      </w:r>
      <w:r w:rsidR="00FA0A76" w:rsidRPr="00A24370">
        <w:rPr>
          <w:rFonts w:asciiTheme="minorHAnsi" w:hAnsiTheme="minorHAnsi" w:cs="Arial"/>
        </w:rPr>
        <w:t xml:space="preserve">. </w:t>
      </w:r>
    </w:p>
    <w:p w:rsidR="00A24370" w:rsidRPr="00A24370" w:rsidRDefault="00A24370" w:rsidP="00A24370">
      <w:pPr>
        <w:pStyle w:val="Listenabsatz"/>
        <w:spacing w:line="240" w:lineRule="auto"/>
        <w:rPr>
          <w:rFonts w:asciiTheme="minorHAnsi" w:hAnsiTheme="minorHAnsi" w:cs="Arial"/>
        </w:rPr>
      </w:pPr>
    </w:p>
    <w:p w:rsidR="006C20CE" w:rsidRPr="00A24370" w:rsidRDefault="00FA0A76" w:rsidP="00A2437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Arial"/>
          <w:b/>
        </w:rPr>
      </w:pPr>
      <w:r w:rsidRPr="00A24370">
        <w:rPr>
          <w:rFonts w:asciiTheme="minorHAnsi" w:hAnsiTheme="minorHAnsi" w:cs="Arial"/>
          <w:b/>
        </w:rPr>
        <w:t>Persönliche Voraussetzungen:</w:t>
      </w:r>
    </w:p>
    <w:p w:rsidR="007B739A" w:rsidRDefault="00FA0A76" w:rsidP="00A24370">
      <w:pPr>
        <w:pStyle w:val="Listenabsatz"/>
        <w:spacing w:line="240" w:lineRule="auto"/>
        <w:rPr>
          <w:rFonts w:asciiTheme="minorHAnsi" w:hAnsiTheme="minorHAnsi" w:cs="Arial"/>
        </w:rPr>
      </w:pPr>
      <w:r w:rsidRPr="00A24370">
        <w:rPr>
          <w:rFonts w:asciiTheme="minorHAnsi" w:hAnsiTheme="minorHAnsi" w:cs="Arial"/>
        </w:rPr>
        <w:t>Wir suchen eine Persönlichkeit, die durch sicheres, aufgeschlossenes und freundliches Auftreten überzeugt</w:t>
      </w:r>
      <w:r w:rsidR="002F518A" w:rsidRPr="00A24370">
        <w:rPr>
          <w:rFonts w:asciiTheme="minorHAnsi" w:hAnsiTheme="minorHAnsi" w:cs="Arial"/>
        </w:rPr>
        <w:t xml:space="preserve"> und B</w:t>
      </w:r>
      <w:r w:rsidR="00FB37C6">
        <w:rPr>
          <w:rFonts w:asciiTheme="minorHAnsi" w:hAnsiTheme="minorHAnsi" w:cs="Arial"/>
        </w:rPr>
        <w:t>egeisterung für die Kultur</w:t>
      </w:r>
      <w:r w:rsidR="002F518A" w:rsidRPr="00A24370">
        <w:rPr>
          <w:rFonts w:asciiTheme="minorHAnsi" w:hAnsiTheme="minorHAnsi" w:cs="Arial"/>
        </w:rPr>
        <w:t xml:space="preserve"> mitbringt</w:t>
      </w:r>
      <w:r w:rsidRPr="00A24370">
        <w:rPr>
          <w:rFonts w:asciiTheme="minorHAnsi" w:hAnsiTheme="minorHAnsi" w:cs="Arial"/>
        </w:rPr>
        <w:t xml:space="preserve">. </w:t>
      </w:r>
      <w:r w:rsidR="006C20CE" w:rsidRPr="00A24370">
        <w:rPr>
          <w:rFonts w:asciiTheme="minorHAnsi" w:hAnsiTheme="minorHAnsi" w:cs="Arial"/>
        </w:rPr>
        <w:t>Sie fre</w:t>
      </w:r>
      <w:r w:rsidRPr="00A24370">
        <w:rPr>
          <w:rFonts w:asciiTheme="minorHAnsi" w:hAnsiTheme="minorHAnsi" w:cs="Arial"/>
        </w:rPr>
        <w:t>uen sich auf die Zusammenarbeit mit verschieden</w:t>
      </w:r>
      <w:r w:rsidR="00FB37C6">
        <w:rPr>
          <w:rFonts w:asciiTheme="minorHAnsi" w:hAnsiTheme="minorHAnsi" w:cs="Arial"/>
        </w:rPr>
        <w:t>sten</w:t>
      </w:r>
      <w:r w:rsidRPr="00A24370">
        <w:rPr>
          <w:rFonts w:asciiTheme="minorHAnsi" w:hAnsiTheme="minorHAnsi" w:cs="Arial"/>
        </w:rPr>
        <w:t xml:space="preserve"> Partnern</w:t>
      </w:r>
      <w:r w:rsidR="00D17AEC" w:rsidRPr="00A24370">
        <w:rPr>
          <w:rFonts w:asciiTheme="minorHAnsi" w:hAnsiTheme="minorHAnsi" w:cs="Arial"/>
        </w:rPr>
        <w:t xml:space="preserve">. </w:t>
      </w:r>
      <w:r w:rsidR="00E470F5">
        <w:rPr>
          <w:rFonts w:asciiTheme="minorHAnsi" w:hAnsiTheme="minorHAnsi" w:cs="Arial"/>
        </w:rPr>
        <w:t>K</w:t>
      </w:r>
      <w:r w:rsidR="00D17AEC" w:rsidRPr="00A24370">
        <w:rPr>
          <w:rFonts w:asciiTheme="minorHAnsi" w:hAnsiTheme="minorHAnsi" w:cs="Arial"/>
        </w:rPr>
        <w:t xml:space="preserve">onzeptive Kompetenz, Kreativität und </w:t>
      </w:r>
      <w:r w:rsidR="00D17AEC" w:rsidRPr="00A24370">
        <w:rPr>
          <w:rFonts w:asciiTheme="minorHAnsi" w:hAnsiTheme="minorHAnsi" w:cs="Arial"/>
        </w:rPr>
        <w:lastRenderedPageBreak/>
        <w:t xml:space="preserve">Argumentationsfähigkeit </w:t>
      </w:r>
      <w:r w:rsidR="00E470F5">
        <w:rPr>
          <w:rFonts w:asciiTheme="minorHAnsi" w:hAnsiTheme="minorHAnsi" w:cs="Arial"/>
        </w:rPr>
        <w:t xml:space="preserve">bringen </w:t>
      </w:r>
      <w:r w:rsidR="00E470F5" w:rsidRPr="00A24370">
        <w:rPr>
          <w:rFonts w:asciiTheme="minorHAnsi" w:hAnsiTheme="minorHAnsi" w:cs="Arial"/>
        </w:rPr>
        <w:t xml:space="preserve">Sie </w:t>
      </w:r>
      <w:r w:rsidR="00E470F5">
        <w:rPr>
          <w:rFonts w:asciiTheme="minorHAnsi" w:hAnsiTheme="minorHAnsi" w:cs="Arial"/>
        </w:rPr>
        <w:t>mit und können</w:t>
      </w:r>
      <w:r w:rsidR="002F518A" w:rsidRPr="00A24370">
        <w:rPr>
          <w:rFonts w:asciiTheme="minorHAnsi" w:hAnsiTheme="minorHAnsi" w:cs="Arial"/>
        </w:rPr>
        <w:t xml:space="preserve"> </w:t>
      </w:r>
      <w:r w:rsidR="00D17AEC" w:rsidRPr="00A24370">
        <w:rPr>
          <w:rFonts w:asciiTheme="minorHAnsi" w:hAnsiTheme="minorHAnsi" w:cs="Arial"/>
        </w:rPr>
        <w:t xml:space="preserve">sinnvoll Prioritäten setzen. Eigenständiges Arbeiten </w:t>
      </w:r>
      <w:r w:rsidR="00E470F5">
        <w:rPr>
          <w:rFonts w:asciiTheme="minorHAnsi" w:hAnsiTheme="minorHAnsi" w:cs="Arial"/>
        </w:rPr>
        <w:t>und</w:t>
      </w:r>
      <w:r w:rsidR="00D17AEC" w:rsidRPr="00A24370">
        <w:rPr>
          <w:rFonts w:asciiTheme="minorHAnsi" w:hAnsiTheme="minorHAnsi" w:cs="Arial"/>
        </w:rPr>
        <w:t xml:space="preserve"> Teamfähigkeit setzen wir voraus. Wir erwarten die Bereitschaft zur Teilnahme an Abend- und Wochenendveranstaltungen </w:t>
      </w:r>
      <w:r w:rsidR="00567DE9">
        <w:rPr>
          <w:rFonts w:asciiTheme="minorHAnsi" w:hAnsiTheme="minorHAnsi" w:cs="Arial"/>
        </w:rPr>
        <w:t>sowie</w:t>
      </w:r>
      <w:r w:rsidR="00D17AEC" w:rsidRPr="00A24370">
        <w:rPr>
          <w:rFonts w:asciiTheme="minorHAnsi" w:hAnsiTheme="minorHAnsi" w:cs="Arial"/>
        </w:rPr>
        <w:t xml:space="preserve"> </w:t>
      </w:r>
      <w:r w:rsidR="00567DE9">
        <w:rPr>
          <w:rFonts w:asciiTheme="minorHAnsi" w:hAnsiTheme="minorHAnsi" w:cs="Arial"/>
        </w:rPr>
        <w:t>die</w:t>
      </w:r>
      <w:r w:rsidR="00D17AEC" w:rsidRPr="00A24370">
        <w:rPr>
          <w:rFonts w:asciiTheme="minorHAnsi" w:hAnsiTheme="minorHAnsi" w:cs="Arial"/>
        </w:rPr>
        <w:t xml:space="preserve"> Erweiterung von Kenntnissen u.a. durch Fortbildungen.</w:t>
      </w:r>
    </w:p>
    <w:p w:rsidR="00567DE9" w:rsidRPr="00A24370" w:rsidRDefault="00567DE9" w:rsidP="00A24370">
      <w:pPr>
        <w:pStyle w:val="Listenabsatz"/>
        <w:spacing w:line="240" w:lineRule="auto"/>
        <w:rPr>
          <w:rFonts w:asciiTheme="minorHAnsi" w:hAnsiTheme="minorHAnsi" w:cs="Arial"/>
        </w:rPr>
      </w:pPr>
    </w:p>
    <w:p w:rsidR="00D60EA0" w:rsidRPr="00A24370" w:rsidRDefault="00D60EA0" w:rsidP="00A24370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Arial"/>
          <w:b/>
          <w:sz w:val="24"/>
        </w:rPr>
      </w:pPr>
      <w:r w:rsidRPr="00A24370">
        <w:rPr>
          <w:rFonts w:asciiTheme="minorHAnsi" w:eastAsia="Times New Roman" w:hAnsiTheme="minorHAnsi" w:cs="Arial"/>
          <w:b/>
          <w:sz w:val="24"/>
        </w:rPr>
        <w:t>Unser Angebot für Sie</w:t>
      </w:r>
    </w:p>
    <w:p w:rsidR="00133939" w:rsidRDefault="00D60EA0" w:rsidP="0013393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="Arial"/>
        </w:rPr>
      </w:pPr>
      <w:r w:rsidRPr="00133939">
        <w:rPr>
          <w:rFonts w:asciiTheme="minorHAnsi" w:hAnsiTheme="minorHAnsi" w:cs="Arial"/>
        </w:rPr>
        <w:t xml:space="preserve">Teilzeitstelle </w:t>
      </w:r>
      <w:r w:rsidR="00133939" w:rsidRPr="00133939">
        <w:rPr>
          <w:rFonts w:asciiTheme="minorHAnsi" w:hAnsiTheme="minorHAnsi" w:cs="Arial"/>
        </w:rPr>
        <w:t>befristet</w:t>
      </w:r>
      <w:r w:rsidR="00133939">
        <w:rPr>
          <w:rFonts w:asciiTheme="minorHAnsi" w:hAnsiTheme="minorHAnsi" w:cs="Arial"/>
        </w:rPr>
        <w:t xml:space="preserve"> bis zum 30</w:t>
      </w:r>
      <w:r w:rsidR="00133939" w:rsidRPr="00133939">
        <w:rPr>
          <w:rFonts w:asciiTheme="minorHAnsi" w:hAnsiTheme="minorHAnsi" w:cs="Arial"/>
        </w:rPr>
        <w:t>.06.2020</w:t>
      </w:r>
      <w:r w:rsidR="00133939">
        <w:rPr>
          <w:rFonts w:asciiTheme="minorHAnsi" w:hAnsiTheme="minorHAnsi" w:cs="Arial"/>
        </w:rPr>
        <w:t xml:space="preserve"> </w:t>
      </w:r>
      <w:r w:rsidRPr="00133939">
        <w:rPr>
          <w:rFonts w:asciiTheme="minorHAnsi" w:hAnsiTheme="minorHAnsi" w:cs="Arial"/>
        </w:rPr>
        <w:t xml:space="preserve">mit 20 </w:t>
      </w:r>
      <w:r w:rsidR="007578CF" w:rsidRPr="00133939">
        <w:rPr>
          <w:rFonts w:asciiTheme="minorHAnsi" w:hAnsiTheme="minorHAnsi" w:cs="Arial"/>
        </w:rPr>
        <w:t>Stunden</w:t>
      </w:r>
      <w:r w:rsidR="00133939">
        <w:rPr>
          <w:rFonts w:asciiTheme="minorHAnsi" w:hAnsiTheme="minorHAnsi" w:cs="Arial"/>
        </w:rPr>
        <w:t xml:space="preserve">/ </w:t>
      </w:r>
      <w:r w:rsidRPr="00133939">
        <w:rPr>
          <w:rFonts w:asciiTheme="minorHAnsi" w:hAnsiTheme="minorHAnsi" w:cs="Arial"/>
        </w:rPr>
        <w:t>Woche</w:t>
      </w:r>
      <w:r w:rsidR="001E346B" w:rsidRPr="00133939">
        <w:rPr>
          <w:rFonts w:asciiTheme="minorHAnsi" w:hAnsiTheme="minorHAnsi" w:cs="Arial"/>
        </w:rPr>
        <w:t xml:space="preserve"> </w:t>
      </w:r>
      <w:r w:rsidR="00133939">
        <w:rPr>
          <w:rFonts w:asciiTheme="minorHAnsi" w:hAnsiTheme="minorHAnsi" w:cs="Arial"/>
        </w:rPr>
        <w:t>als Elternzeitvertretung</w:t>
      </w:r>
    </w:p>
    <w:p w:rsidR="006F45F0" w:rsidRPr="00133939" w:rsidRDefault="006F45F0" w:rsidP="0013393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="Arial"/>
        </w:rPr>
      </w:pPr>
      <w:r w:rsidRPr="00133939">
        <w:rPr>
          <w:rFonts w:asciiTheme="minorHAnsi" w:hAnsiTheme="minorHAnsi" w:cs="Arial"/>
        </w:rPr>
        <w:t xml:space="preserve">Vergütung </w:t>
      </w:r>
      <w:r w:rsidR="00AE6ABA" w:rsidRPr="00133939">
        <w:rPr>
          <w:rFonts w:asciiTheme="minorHAnsi" w:hAnsiTheme="minorHAnsi" w:cs="Arial"/>
        </w:rPr>
        <w:t>erfolgt</w:t>
      </w:r>
      <w:r w:rsidR="00E9792F">
        <w:rPr>
          <w:rFonts w:asciiTheme="minorHAnsi" w:hAnsiTheme="minorHAnsi" w:cs="Arial"/>
        </w:rPr>
        <w:t xml:space="preserve"> je nach persönlicher Qualifikation</w:t>
      </w:r>
      <w:r w:rsidR="00AE6ABA" w:rsidRPr="00133939">
        <w:rPr>
          <w:rFonts w:asciiTheme="minorHAnsi" w:hAnsiTheme="minorHAnsi" w:cs="Arial"/>
        </w:rPr>
        <w:t xml:space="preserve"> </w:t>
      </w:r>
      <w:r w:rsidRPr="00133939">
        <w:rPr>
          <w:rFonts w:asciiTheme="minorHAnsi" w:hAnsiTheme="minorHAnsi" w:cs="Arial"/>
        </w:rPr>
        <w:t xml:space="preserve">nach </w:t>
      </w:r>
      <w:r w:rsidR="00133939">
        <w:rPr>
          <w:rFonts w:asciiTheme="minorHAnsi" w:hAnsiTheme="minorHAnsi" w:cs="Arial"/>
        </w:rPr>
        <w:t xml:space="preserve">TVöD </w:t>
      </w:r>
      <w:r w:rsidR="00E9792F">
        <w:rPr>
          <w:rFonts w:asciiTheme="minorHAnsi" w:hAnsiTheme="minorHAnsi" w:cs="Arial"/>
        </w:rPr>
        <w:t>bis</w:t>
      </w:r>
      <w:r w:rsidR="00133939">
        <w:rPr>
          <w:rFonts w:asciiTheme="minorHAnsi" w:hAnsiTheme="minorHAnsi" w:cs="Arial"/>
        </w:rPr>
        <w:t xml:space="preserve"> Entgeltgruppe 9</w:t>
      </w:r>
      <w:r w:rsidR="00567DE9">
        <w:rPr>
          <w:rFonts w:asciiTheme="minorHAnsi" w:hAnsiTheme="minorHAnsi" w:cs="Arial"/>
        </w:rPr>
        <w:t>b</w:t>
      </w:r>
    </w:p>
    <w:p w:rsidR="00133939" w:rsidRDefault="007578CF" w:rsidP="0013393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="Arial"/>
        </w:rPr>
      </w:pPr>
      <w:r w:rsidRPr="00133939">
        <w:rPr>
          <w:rFonts w:asciiTheme="minorHAnsi" w:hAnsiTheme="minorHAnsi" w:cs="Arial"/>
        </w:rPr>
        <w:t xml:space="preserve">Arbeitszeiten sind durch </w:t>
      </w:r>
      <w:r w:rsidR="00DF1BF2" w:rsidRPr="00133939">
        <w:rPr>
          <w:rFonts w:asciiTheme="minorHAnsi" w:hAnsiTheme="minorHAnsi" w:cs="Arial"/>
        </w:rPr>
        <w:t>Gleitzeit</w:t>
      </w:r>
      <w:r w:rsidRPr="00133939">
        <w:rPr>
          <w:rFonts w:asciiTheme="minorHAnsi" w:hAnsiTheme="minorHAnsi" w:cs="Arial"/>
        </w:rPr>
        <w:t xml:space="preserve"> nach Absprache flexibel</w:t>
      </w:r>
      <w:r w:rsidR="007F0E0F" w:rsidRPr="00133939">
        <w:rPr>
          <w:rFonts w:asciiTheme="minorHAnsi" w:hAnsiTheme="minorHAnsi" w:cs="Arial"/>
        </w:rPr>
        <w:t xml:space="preserve"> gestaltbar</w:t>
      </w:r>
    </w:p>
    <w:p w:rsidR="00133939" w:rsidRDefault="007578CF" w:rsidP="0013393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="Arial"/>
        </w:rPr>
      </w:pPr>
      <w:r w:rsidRPr="00133939">
        <w:rPr>
          <w:rFonts w:asciiTheme="minorHAnsi" w:hAnsiTheme="minorHAnsi" w:cs="Arial"/>
        </w:rPr>
        <w:t xml:space="preserve">Nach </w:t>
      </w:r>
      <w:r w:rsidR="007F0E0F" w:rsidRPr="00133939">
        <w:rPr>
          <w:rFonts w:asciiTheme="minorHAnsi" w:hAnsiTheme="minorHAnsi" w:cs="Arial"/>
        </w:rPr>
        <w:t>Abstimmung</w:t>
      </w:r>
      <w:r w:rsidRPr="00133939">
        <w:rPr>
          <w:rFonts w:asciiTheme="minorHAnsi" w:hAnsiTheme="minorHAnsi" w:cs="Arial"/>
        </w:rPr>
        <w:t xml:space="preserve"> im engeren Team sind</w:t>
      </w:r>
      <w:r w:rsidR="00DF1BF2" w:rsidRPr="00133939">
        <w:rPr>
          <w:rFonts w:asciiTheme="minorHAnsi" w:hAnsiTheme="minorHAnsi" w:cs="Arial"/>
        </w:rPr>
        <w:t xml:space="preserve"> Urlaub</w:t>
      </w:r>
      <w:r w:rsidR="00133939">
        <w:rPr>
          <w:rFonts w:asciiTheme="minorHAnsi" w:hAnsiTheme="minorHAnsi" w:cs="Arial"/>
        </w:rPr>
        <w:t>szeiten individuell planbar</w:t>
      </w:r>
    </w:p>
    <w:p w:rsidR="00133939" w:rsidRPr="00FB37C6" w:rsidRDefault="00133939" w:rsidP="0013393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="Arial"/>
        </w:rPr>
      </w:pPr>
      <w:r w:rsidRPr="00FB37C6">
        <w:rPr>
          <w:rFonts w:asciiTheme="minorHAnsi" w:hAnsiTheme="minorHAnsi" w:cs="Arial"/>
        </w:rPr>
        <w:t xml:space="preserve">Möglichkeit </w:t>
      </w:r>
      <w:r w:rsidR="007578CF" w:rsidRPr="00FB37C6">
        <w:rPr>
          <w:rFonts w:asciiTheme="minorHAnsi" w:hAnsiTheme="minorHAnsi" w:cs="Arial"/>
        </w:rPr>
        <w:t xml:space="preserve">eigene Ideen umzusetzen und die Hochheimer Kultur </w:t>
      </w:r>
      <w:r w:rsidRPr="00FB37C6">
        <w:rPr>
          <w:rFonts w:asciiTheme="minorHAnsi" w:hAnsiTheme="minorHAnsi" w:cs="Arial"/>
        </w:rPr>
        <w:t>mitzugestalten</w:t>
      </w:r>
    </w:p>
    <w:p w:rsidR="00DF1BF2" w:rsidRPr="00133939" w:rsidRDefault="007578CF" w:rsidP="0013393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Theme="minorHAnsi" w:hAnsiTheme="minorHAnsi" w:cs="Arial"/>
        </w:rPr>
      </w:pPr>
      <w:r w:rsidRPr="00133939">
        <w:rPr>
          <w:rFonts w:asciiTheme="minorHAnsi" w:hAnsiTheme="minorHAnsi" w:cs="Arial"/>
        </w:rPr>
        <w:t>rege</w:t>
      </w:r>
      <w:r w:rsidR="00133939">
        <w:rPr>
          <w:rFonts w:asciiTheme="minorHAnsi" w:hAnsiTheme="minorHAnsi" w:cs="Arial"/>
        </w:rPr>
        <w:t>lmäßige, bezahlte Fortbildungen</w:t>
      </w:r>
    </w:p>
    <w:p w:rsidR="000339C5" w:rsidRPr="000339C5" w:rsidRDefault="000339C5" w:rsidP="00A24370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Arial"/>
        </w:rPr>
      </w:pPr>
    </w:p>
    <w:p w:rsidR="000339C5" w:rsidRPr="000339C5" w:rsidRDefault="000339C5" w:rsidP="00A24370">
      <w:pPr>
        <w:autoSpaceDE w:val="0"/>
        <w:autoSpaceDN w:val="0"/>
        <w:adjustRightInd w:val="0"/>
        <w:spacing w:line="240" w:lineRule="auto"/>
        <w:rPr>
          <w:rFonts w:asciiTheme="minorHAnsi" w:hAnsiTheme="minorHAnsi" w:cs="Arial"/>
        </w:rPr>
      </w:pPr>
      <w:r w:rsidRPr="000339C5">
        <w:rPr>
          <w:rFonts w:asciiTheme="minorHAnsi" w:hAnsiTheme="minorHAnsi" w:cs="Arial"/>
        </w:rPr>
        <w:t>Bewerbungen von Quereinsteigern sind</w:t>
      </w:r>
      <w:r w:rsidR="00FB37C6">
        <w:rPr>
          <w:rFonts w:asciiTheme="minorHAnsi" w:hAnsiTheme="minorHAnsi" w:cs="Arial"/>
        </w:rPr>
        <w:t xml:space="preserve"> erwünscht, benötigen jedoch entsprechende</w:t>
      </w:r>
      <w:r w:rsidRPr="000339C5">
        <w:rPr>
          <w:rFonts w:asciiTheme="minorHAnsi" w:hAnsiTheme="minorHAnsi" w:cs="Arial"/>
        </w:rPr>
        <w:t xml:space="preserve"> Befähigungen.</w:t>
      </w:r>
    </w:p>
    <w:p w:rsidR="00D60EA0" w:rsidRPr="000339C5" w:rsidRDefault="00133939" w:rsidP="00A24370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Zur Besetzung findet das Hessische Gleichstellungsgesetz (HGIG), das Allgemeine Gleichbehandlungsgesetz (AGG) sowie das Schwerbehindertenrecht (SGB IX) Anwendung.</w:t>
      </w:r>
    </w:p>
    <w:p w:rsidR="006F45F0" w:rsidRPr="000339C5" w:rsidRDefault="006F45F0" w:rsidP="00A24370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Arial"/>
          <w:color w:val="000000"/>
        </w:rPr>
      </w:pPr>
      <w:r w:rsidRPr="000339C5">
        <w:rPr>
          <w:rFonts w:asciiTheme="minorHAnsi" w:hAnsiTheme="minorHAnsi" w:cs="Arial"/>
        </w:rPr>
        <w:t xml:space="preserve">Ihre vollständigen </w:t>
      </w:r>
      <w:r w:rsidR="007F0E0F" w:rsidRPr="000339C5">
        <w:rPr>
          <w:rFonts w:asciiTheme="minorHAnsi" w:hAnsiTheme="minorHAnsi" w:cs="Arial"/>
        </w:rPr>
        <w:t>Bewerbungsunterlagen</w:t>
      </w:r>
      <w:r w:rsidR="007F0E0F">
        <w:rPr>
          <w:rFonts w:asciiTheme="minorHAnsi" w:hAnsiTheme="minorHAnsi" w:cs="Arial"/>
        </w:rPr>
        <w:t xml:space="preserve"> inkl. </w:t>
      </w:r>
      <w:r w:rsidR="00D60EA0" w:rsidRPr="000339C5">
        <w:rPr>
          <w:rFonts w:asciiTheme="minorHAnsi" w:hAnsiTheme="minorHAnsi" w:cs="Arial"/>
        </w:rPr>
        <w:t>Motivationsschre</w:t>
      </w:r>
      <w:r w:rsidR="007F0E0F">
        <w:rPr>
          <w:rFonts w:asciiTheme="minorHAnsi" w:hAnsiTheme="minorHAnsi" w:cs="Arial"/>
        </w:rPr>
        <w:t>iben, tabellarischen Lebenslauf und Zeugnisse</w:t>
      </w:r>
      <w:r w:rsidRPr="000339C5">
        <w:rPr>
          <w:rFonts w:asciiTheme="minorHAnsi" w:hAnsiTheme="minorHAnsi" w:cs="Arial"/>
        </w:rPr>
        <w:t xml:space="preserve"> senden Sie bitte bis zum </w:t>
      </w:r>
      <w:r w:rsidR="00FB37C6" w:rsidRPr="00FB37C6">
        <w:rPr>
          <w:rFonts w:asciiTheme="minorHAnsi" w:hAnsiTheme="minorHAnsi" w:cs="Arial"/>
          <w:b/>
        </w:rPr>
        <w:t>04</w:t>
      </w:r>
      <w:r w:rsidR="004E3322" w:rsidRPr="00FB37C6">
        <w:rPr>
          <w:rFonts w:asciiTheme="minorHAnsi" w:hAnsiTheme="minorHAnsi" w:cs="Arial"/>
          <w:b/>
        </w:rPr>
        <w:t>.</w:t>
      </w:r>
      <w:r w:rsidR="00D60EA0" w:rsidRPr="00FB37C6">
        <w:rPr>
          <w:rFonts w:asciiTheme="minorHAnsi" w:hAnsiTheme="minorHAnsi" w:cs="Arial"/>
          <w:b/>
        </w:rPr>
        <w:t xml:space="preserve"> </w:t>
      </w:r>
      <w:r w:rsidR="004E3322" w:rsidRPr="00FB37C6">
        <w:rPr>
          <w:rFonts w:asciiTheme="minorHAnsi" w:hAnsiTheme="minorHAnsi" w:cs="Arial"/>
          <w:b/>
        </w:rPr>
        <w:t>Mai 2018</w:t>
      </w:r>
      <w:r w:rsidRPr="00FB37C6">
        <w:rPr>
          <w:rFonts w:asciiTheme="minorHAnsi" w:hAnsiTheme="minorHAnsi" w:cs="Arial"/>
          <w:b/>
        </w:rPr>
        <w:t xml:space="preserve"> </w:t>
      </w:r>
      <w:r w:rsidR="003D4014" w:rsidRPr="000339C5">
        <w:rPr>
          <w:rFonts w:asciiTheme="minorHAnsi" w:hAnsiTheme="minorHAnsi" w:cs="Arial"/>
        </w:rPr>
        <w:t xml:space="preserve">postalisch </w:t>
      </w:r>
      <w:r w:rsidRPr="000339C5">
        <w:rPr>
          <w:rFonts w:asciiTheme="minorHAnsi" w:hAnsiTheme="minorHAnsi" w:cs="Arial"/>
        </w:rPr>
        <w:t xml:space="preserve">oder via E-Mail </w:t>
      </w:r>
      <w:r w:rsidR="00133939">
        <w:rPr>
          <w:rFonts w:asciiTheme="minorHAnsi" w:hAnsiTheme="minorHAnsi" w:cs="Arial"/>
        </w:rPr>
        <w:t xml:space="preserve">– Anlagen </w:t>
      </w:r>
      <w:r w:rsidR="00FB37C6">
        <w:rPr>
          <w:rFonts w:asciiTheme="minorHAnsi" w:hAnsiTheme="minorHAnsi" w:cs="Arial"/>
        </w:rPr>
        <w:t>ausschließlich im</w:t>
      </w:r>
      <w:r w:rsidR="00133939">
        <w:rPr>
          <w:rFonts w:asciiTheme="minorHAnsi" w:hAnsiTheme="minorHAnsi" w:cs="Arial"/>
        </w:rPr>
        <w:t xml:space="preserve"> PDF-Format – </w:t>
      </w:r>
      <w:r w:rsidRPr="000339C5">
        <w:rPr>
          <w:rFonts w:asciiTheme="minorHAnsi" w:hAnsiTheme="minorHAnsi" w:cs="Arial"/>
        </w:rPr>
        <w:t>an das Team Personalmanagement.</w:t>
      </w:r>
    </w:p>
    <w:p w:rsidR="003E1BBE" w:rsidRPr="00A24370" w:rsidRDefault="006F45F0" w:rsidP="00A24370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Arial"/>
          <w:bCs/>
          <w:color w:val="000000"/>
        </w:rPr>
      </w:pPr>
      <w:r w:rsidRPr="000339C5">
        <w:rPr>
          <w:rFonts w:asciiTheme="minorHAnsi" w:hAnsiTheme="minorHAnsi" w:cs="Arial"/>
          <w:bCs/>
          <w:color w:val="000000"/>
        </w:rPr>
        <w:t>Magistrat der Stadt Hochheim am Main - Team Personalmanagement - Erika Reisz</w:t>
      </w:r>
      <w:r w:rsidR="00A24370">
        <w:rPr>
          <w:rFonts w:asciiTheme="minorHAnsi" w:eastAsia="Times New Roman" w:hAnsiTheme="minorHAnsi" w:cs="Arial"/>
          <w:bCs/>
          <w:color w:val="000000"/>
        </w:rPr>
        <w:br/>
      </w:r>
      <w:r w:rsidR="003E1BBE" w:rsidRPr="000339C5">
        <w:rPr>
          <w:rFonts w:asciiTheme="minorHAnsi" w:hAnsiTheme="minorHAnsi" w:cs="Arial"/>
          <w:bCs/>
          <w:color w:val="000000"/>
        </w:rPr>
        <w:t xml:space="preserve">Burgeffstr. 30 / Le </w:t>
      </w:r>
      <w:r w:rsidRPr="000339C5">
        <w:rPr>
          <w:rFonts w:asciiTheme="minorHAnsi" w:hAnsiTheme="minorHAnsi" w:cs="Arial"/>
          <w:bCs/>
          <w:color w:val="000000"/>
        </w:rPr>
        <w:t>Pontet-Platz, 65239 Hochheim am Main</w:t>
      </w:r>
      <w:r w:rsidR="00A24370">
        <w:rPr>
          <w:rFonts w:asciiTheme="minorHAnsi" w:eastAsia="Times New Roman" w:hAnsiTheme="minorHAnsi" w:cs="Arial"/>
          <w:bCs/>
          <w:color w:val="000000"/>
        </w:rPr>
        <w:br/>
      </w:r>
      <w:r w:rsidRPr="000339C5">
        <w:rPr>
          <w:rFonts w:asciiTheme="minorHAnsi" w:hAnsiTheme="minorHAnsi" w:cs="Arial"/>
          <w:bCs/>
          <w:lang w:val="fr-FR"/>
        </w:rPr>
        <w:t xml:space="preserve">E-Mail: </w:t>
      </w:r>
      <w:r w:rsidR="00C56F07" w:rsidRPr="007F0E0F">
        <w:rPr>
          <w:rFonts w:asciiTheme="minorHAnsi" w:hAnsiTheme="minorHAnsi" w:cs="Arial"/>
          <w:bCs/>
          <w:lang w:val="fr-FR"/>
        </w:rPr>
        <w:t>erika.reisz@hochheim.de</w:t>
      </w:r>
    </w:p>
    <w:p w:rsidR="001E55A1" w:rsidRPr="000339C5" w:rsidRDefault="00D60EA0" w:rsidP="00A24370">
      <w:pPr>
        <w:autoSpaceDE w:val="0"/>
        <w:autoSpaceDN w:val="0"/>
        <w:adjustRightInd w:val="0"/>
        <w:spacing w:line="240" w:lineRule="auto"/>
        <w:rPr>
          <w:rFonts w:asciiTheme="minorHAnsi" w:eastAsia="Times New Roman" w:hAnsiTheme="minorHAnsi" w:cs="Arial"/>
        </w:rPr>
      </w:pPr>
      <w:r w:rsidRPr="000339C5">
        <w:rPr>
          <w:rFonts w:asciiTheme="minorHAnsi" w:hAnsiTheme="minorHAnsi" w:cs="Arial"/>
        </w:rPr>
        <w:t>Auskünfte</w:t>
      </w:r>
      <w:r w:rsidR="00FB37C6">
        <w:rPr>
          <w:rFonts w:asciiTheme="minorHAnsi" w:hAnsiTheme="minorHAnsi" w:cs="Arial"/>
        </w:rPr>
        <w:t xml:space="preserve"> zum</w:t>
      </w:r>
      <w:r w:rsidRPr="000339C5">
        <w:rPr>
          <w:rFonts w:asciiTheme="minorHAnsi" w:hAnsiTheme="minorHAnsi" w:cs="Arial"/>
        </w:rPr>
        <w:t xml:space="preserve"> Aufgabenbereich erteilt Ihnen</w:t>
      </w:r>
      <w:r w:rsidR="007F0E0F">
        <w:rPr>
          <w:rFonts w:asciiTheme="minorHAnsi" w:hAnsiTheme="minorHAnsi" w:cs="Arial"/>
        </w:rPr>
        <w:t xml:space="preserve"> gerne Linda Traut </w:t>
      </w:r>
      <w:r w:rsidR="00FB37C6">
        <w:rPr>
          <w:rFonts w:asciiTheme="minorHAnsi" w:hAnsiTheme="minorHAnsi" w:cs="Arial"/>
        </w:rPr>
        <w:t>(</w:t>
      </w:r>
      <w:r w:rsidR="007F0E0F">
        <w:rPr>
          <w:rFonts w:asciiTheme="minorHAnsi" w:hAnsiTheme="minorHAnsi" w:cs="Arial"/>
        </w:rPr>
        <w:t xml:space="preserve">Tel. 06146 </w:t>
      </w:r>
      <w:r w:rsidR="00FB37C6">
        <w:rPr>
          <w:rFonts w:asciiTheme="minorHAnsi" w:hAnsiTheme="minorHAnsi" w:cs="Arial"/>
        </w:rPr>
        <w:t xml:space="preserve">900–142, </w:t>
      </w:r>
      <w:r w:rsidR="007F0E0F">
        <w:rPr>
          <w:rFonts w:asciiTheme="minorHAnsi" w:hAnsiTheme="minorHAnsi" w:cs="Arial"/>
        </w:rPr>
        <w:t xml:space="preserve"> </w:t>
      </w:r>
      <w:r w:rsidRPr="000339C5">
        <w:rPr>
          <w:rFonts w:asciiTheme="minorHAnsi" w:hAnsiTheme="minorHAnsi" w:cs="Arial"/>
        </w:rPr>
        <w:t>linda.traut@hochheim.de</w:t>
      </w:r>
      <w:r w:rsidR="00FB37C6">
        <w:rPr>
          <w:rFonts w:asciiTheme="minorHAnsi" w:hAnsiTheme="minorHAnsi" w:cs="Arial"/>
        </w:rPr>
        <w:t>).</w:t>
      </w:r>
    </w:p>
    <w:sectPr w:rsidR="001E55A1" w:rsidRPr="000339C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F6F" w:rsidRDefault="00CB7F6F" w:rsidP="00567DE9">
      <w:pPr>
        <w:spacing w:after="0" w:line="240" w:lineRule="auto"/>
      </w:pPr>
      <w:r>
        <w:separator/>
      </w:r>
    </w:p>
  </w:endnote>
  <w:endnote w:type="continuationSeparator" w:id="0">
    <w:p w:rsidR="00CB7F6F" w:rsidRDefault="00CB7F6F" w:rsidP="0056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F6F" w:rsidRDefault="00CB7F6F" w:rsidP="00567DE9">
      <w:pPr>
        <w:spacing w:after="0" w:line="240" w:lineRule="auto"/>
      </w:pPr>
      <w:r>
        <w:separator/>
      </w:r>
    </w:p>
  </w:footnote>
  <w:footnote w:type="continuationSeparator" w:id="0">
    <w:p w:rsidR="00CB7F6F" w:rsidRDefault="00CB7F6F" w:rsidP="00567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72521"/>
    <w:multiLevelType w:val="hybridMultilevel"/>
    <w:tmpl w:val="415CC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26B2F"/>
    <w:multiLevelType w:val="hybridMultilevel"/>
    <w:tmpl w:val="6352E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0F0720"/>
    <w:multiLevelType w:val="hybridMultilevel"/>
    <w:tmpl w:val="EEBAD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15669E"/>
    <w:multiLevelType w:val="hybridMultilevel"/>
    <w:tmpl w:val="0F14D5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F321EC"/>
    <w:multiLevelType w:val="hybridMultilevel"/>
    <w:tmpl w:val="1554A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E4"/>
    <w:rsid w:val="00030A7C"/>
    <w:rsid w:val="000339C5"/>
    <w:rsid w:val="000712A8"/>
    <w:rsid w:val="000D3D1F"/>
    <w:rsid w:val="00123B20"/>
    <w:rsid w:val="00133939"/>
    <w:rsid w:val="00141274"/>
    <w:rsid w:val="001552B6"/>
    <w:rsid w:val="00155BC3"/>
    <w:rsid w:val="001E346B"/>
    <w:rsid w:val="001E55A1"/>
    <w:rsid w:val="00232AC5"/>
    <w:rsid w:val="00237E11"/>
    <w:rsid w:val="002B0983"/>
    <w:rsid w:val="002E2C04"/>
    <w:rsid w:val="002F518A"/>
    <w:rsid w:val="00307E44"/>
    <w:rsid w:val="00367B14"/>
    <w:rsid w:val="00397F19"/>
    <w:rsid w:val="003C1013"/>
    <w:rsid w:val="003D4014"/>
    <w:rsid w:val="003E1BBE"/>
    <w:rsid w:val="00445694"/>
    <w:rsid w:val="00472AAF"/>
    <w:rsid w:val="004E3322"/>
    <w:rsid w:val="005312FD"/>
    <w:rsid w:val="00552748"/>
    <w:rsid w:val="0055640F"/>
    <w:rsid w:val="0055735A"/>
    <w:rsid w:val="00567DE9"/>
    <w:rsid w:val="00683353"/>
    <w:rsid w:val="006C20CE"/>
    <w:rsid w:val="006F1AF7"/>
    <w:rsid w:val="006F45F0"/>
    <w:rsid w:val="00700B4C"/>
    <w:rsid w:val="00714554"/>
    <w:rsid w:val="00743D17"/>
    <w:rsid w:val="007578CF"/>
    <w:rsid w:val="00795DEF"/>
    <w:rsid w:val="007B739A"/>
    <w:rsid w:val="007D640A"/>
    <w:rsid w:val="007E65B4"/>
    <w:rsid w:val="007F0E0F"/>
    <w:rsid w:val="008728CD"/>
    <w:rsid w:val="008C6E8F"/>
    <w:rsid w:val="00934355"/>
    <w:rsid w:val="009652A0"/>
    <w:rsid w:val="009709AF"/>
    <w:rsid w:val="009C33C2"/>
    <w:rsid w:val="00A24370"/>
    <w:rsid w:val="00A46DD4"/>
    <w:rsid w:val="00AB3F01"/>
    <w:rsid w:val="00AE6ABA"/>
    <w:rsid w:val="00B732E4"/>
    <w:rsid w:val="00B95E26"/>
    <w:rsid w:val="00BB0A8C"/>
    <w:rsid w:val="00BF740B"/>
    <w:rsid w:val="00C419A3"/>
    <w:rsid w:val="00C56F07"/>
    <w:rsid w:val="00CB7F6F"/>
    <w:rsid w:val="00CD1200"/>
    <w:rsid w:val="00D17AEC"/>
    <w:rsid w:val="00D46269"/>
    <w:rsid w:val="00D60EA0"/>
    <w:rsid w:val="00D77D11"/>
    <w:rsid w:val="00DA4986"/>
    <w:rsid w:val="00DC48C5"/>
    <w:rsid w:val="00DF1BF2"/>
    <w:rsid w:val="00E04885"/>
    <w:rsid w:val="00E470F5"/>
    <w:rsid w:val="00E8631B"/>
    <w:rsid w:val="00E9792F"/>
    <w:rsid w:val="00EC3FB7"/>
    <w:rsid w:val="00ED6206"/>
    <w:rsid w:val="00F14B18"/>
    <w:rsid w:val="00F465BE"/>
    <w:rsid w:val="00FA0A76"/>
    <w:rsid w:val="00FB37C6"/>
    <w:rsid w:val="00FB4724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DF03C-14E8-4ADD-8886-E1BE19C9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line="264" w:lineRule="auto"/>
      <w:outlineLvl w:val="0"/>
    </w:pPr>
    <w:rPr>
      <w:rFonts w:ascii="Arial-BoldMT" w:hAnsi="Arial-BoldMT"/>
      <w:b/>
      <w:bCs/>
      <w:sz w:val="20"/>
      <w:szCs w:val="20"/>
      <w:lang w:val="fr-FR"/>
    </w:rPr>
  </w:style>
  <w:style w:type="paragraph" w:styleId="berschrift2">
    <w:name w:val="heading 2"/>
    <w:basedOn w:val="Standard"/>
    <w:next w:val="Standard"/>
    <w:qFormat/>
    <w:pPr>
      <w:keepNext/>
      <w:spacing w:line="264" w:lineRule="auto"/>
      <w:outlineLvl w:val="1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65B4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C33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33C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33C2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33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33C2"/>
    <w:rPr>
      <w:b/>
      <w:bCs/>
      <w:lang w:eastAsia="en-US"/>
    </w:rPr>
  </w:style>
  <w:style w:type="paragraph" w:styleId="Listenabsatz">
    <w:name w:val="List Paragraph"/>
    <w:basedOn w:val="Standard"/>
    <w:uiPriority w:val="34"/>
    <w:qFormat/>
    <w:rsid w:val="00743D1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6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7DE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67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7D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3473</Characters>
  <Application>Microsoft Office Word</Application>
  <DocSecurity>4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Links>
    <vt:vector size="18" baseType="variant">
      <vt:variant>
        <vt:i4>6946875</vt:i4>
      </vt:variant>
      <vt:variant>
        <vt:i4>6</vt:i4>
      </vt:variant>
      <vt:variant>
        <vt:i4>0</vt:i4>
      </vt:variant>
      <vt:variant>
        <vt:i4>5</vt:i4>
      </vt:variant>
      <vt:variant>
        <vt:lpwstr>http://www.hochheim.de/</vt:lpwstr>
      </vt:variant>
      <vt:variant>
        <vt:lpwstr/>
      </vt:variant>
      <vt:variant>
        <vt:i4>3080256</vt:i4>
      </vt:variant>
      <vt:variant>
        <vt:i4>3</vt:i4>
      </vt:variant>
      <vt:variant>
        <vt:i4>0</vt:i4>
      </vt:variant>
      <vt:variant>
        <vt:i4>5</vt:i4>
      </vt:variant>
      <vt:variant>
        <vt:lpwstr>mailto:erika.reisz@hochheim.de</vt:lpwstr>
      </vt:variant>
      <vt:variant>
        <vt:lpwstr/>
      </vt:variant>
      <vt:variant>
        <vt:i4>7208981</vt:i4>
      </vt:variant>
      <vt:variant>
        <vt:i4>0</vt:i4>
      </vt:variant>
      <vt:variant>
        <vt:i4>0</vt:i4>
      </vt:variant>
      <vt:variant>
        <vt:i4>5</vt:i4>
      </vt:variant>
      <vt:variant>
        <vt:lpwstr>mailto:dirk.krams@hochheim.de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koschnitzki</dc:creator>
  <cp:lastModifiedBy>Anders, Dr. Freia</cp:lastModifiedBy>
  <cp:revision>2</cp:revision>
  <cp:lastPrinted>2018-04-10T12:28:00Z</cp:lastPrinted>
  <dcterms:created xsi:type="dcterms:W3CDTF">2018-04-11T10:18:00Z</dcterms:created>
  <dcterms:modified xsi:type="dcterms:W3CDTF">2018-04-11T10:18:00Z</dcterms:modified>
</cp:coreProperties>
</file>