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A22" w:rsidRPr="005B6A22" w:rsidRDefault="005B6A22" w:rsidP="00193AE5">
      <w:pPr>
        <w:jc w:val="both"/>
        <w:rPr>
          <w:b/>
          <w:noProof/>
          <w:sz w:val="28"/>
          <w:lang w:eastAsia="de-DE"/>
        </w:rPr>
      </w:pPr>
      <w:r w:rsidRPr="005B6A22">
        <w:rPr>
          <w:b/>
          <w:noProof/>
          <w:sz w:val="28"/>
          <w:lang w:eastAsia="de-DE"/>
        </w:rPr>
        <w:t>Ian McEwan: Atonement. London 2001.</w:t>
      </w:r>
    </w:p>
    <w:p w:rsidR="00561EE4" w:rsidRDefault="00561EE4" w:rsidP="00193AE5">
      <w:pPr>
        <w:jc w:val="both"/>
        <w:rPr>
          <w:rStyle w:val="hps"/>
        </w:rPr>
      </w:pPr>
      <w:r>
        <w:rPr>
          <w:noProof/>
          <w:lang w:eastAsia="de-DE"/>
        </w:rPr>
        <w:drawing>
          <wp:inline distT="0" distB="0" distL="0" distR="0">
            <wp:extent cx="2479675" cy="3796665"/>
            <wp:effectExtent l="0" t="0" r="0" b="0"/>
            <wp:docPr id="1" name="Grafik 1" descr="http://upload.wikimedia.org/wikipedia/en/6/6d/Atonement_%28novel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en/6/6d/Atonement_%28novel%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379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2B8" w:rsidRDefault="00561EE4" w:rsidP="00193AE5">
      <w:pPr>
        <w:jc w:val="both"/>
        <w:rPr>
          <w:rStyle w:val="hps"/>
        </w:rPr>
      </w:pPr>
      <w:r>
        <w:rPr>
          <w:rStyle w:val="hps"/>
        </w:rPr>
        <w:t>Als</w:t>
      </w:r>
      <w:r w:rsidR="00EA7030">
        <w:rPr>
          <w:rStyle w:val="hps"/>
        </w:rPr>
        <w:t xml:space="preserve"> </w:t>
      </w:r>
      <w:r>
        <w:rPr>
          <w:rStyle w:val="hps"/>
        </w:rPr>
        <w:t>mir vor</w:t>
      </w:r>
      <w:r w:rsidR="00EA7030">
        <w:rPr>
          <w:rStyle w:val="hps"/>
        </w:rPr>
        <w:t xml:space="preserve"> über 10 Jahren </w:t>
      </w:r>
      <w:proofErr w:type="spellStart"/>
      <w:r w:rsidR="00EA7030" w:rsidRPr="00EA7030">
        <w:rPr>
          <w:rStyle w:val="hps"/>
          <w:i/>
        </w:rPr>
        <w:t>Atonement</w:t>
      </w:r>
      <w:proofErr w:type="spellEnd"/>
      <w:r w:rsidR="00EA7030">
        <w:rPr>
          <w:rStyle w:val="hps"/>
        </w:rPr>
        <w:t xml:space="preserve"> in die Finger </w:t>
      </w:r>
      <w:r>
        <w:rPr>
          <w:rStyle w:val="hps"/>
        </w:rPr>
        <w:t>fiel</w:t>
      </w:r>
      <w:r w:rsidR="00EA7030">
        <w:rPr>
          <w:rStyle w:val="hps"/>
        </w:rPr>
        <w:t xml:space="preserve">, war ich vor allem von dem </w:t>
      </w:r>
      <w:r>
        <w:rPr>
          <w:rStyle w:val="hps"/>
        </w:rPr>
        <w:t xml:space="preserve">barfüßigen </w:t>
      </w:r>
      <w:r w:rsidR="00EA7030">
        <w:rPr>
          <w:rStyle w:val="hps"/>
        </w:rPr>
        <w:t xml:space="preserve">Mädchen, das mich auf dem Buchcover so ignorierte, fasziniert. Halb zornig, halb gelangweilt hatte es den Blick auf irgendetwas außerhalb des Bildausschnittes geworfen und ich wusste, dass ich es kennenlernen </w:t>
      </w:r>
      <w:r>
        <w:rPr>
          <w:rStyle w:val="hps"/>
        </w:rPr>
        <w:t>wollte.</w:t>
      </w:r>
      <w:r w:rsidR="00F762B8">
        <w:rPr>
          <w:rStyle w:val="hps"/>
        </w:rPr>
        <w:t xml:space="preserve"> Ich hätte nie gedacht, dass </w:t>
      </w:r>
      <w:r w:rsidR="00D068BE">
        <w:rPr>
          <w:rStyle w:val="hps"/>
        </w:rPr>
        <w:t>dieser Roman</w:t>
      </w:r>
      <w:r w:rsidR="00F762B8">
        <w:rPr>
          <w:rStyle w:val="hps"/>
        </w:rPr>
        <w:t xml:space="preserve"> mein Verhältnis zur Literatur grundlegend </w:t>
      </w:r>
      <w:r w:rsidR="00D068BE">
        <w:rPr>
          <w:rStyle w:val="hps"/>
        </w:rPr>
        <w:t>ver</w:t>
      </w:r>
      <w:r w:rsidR="00F762B8">
        <w:rPr>
          <w:rStyle w:val="hps"/>
        </w:rPr>
        <w:t>ändern könnte.</w:t>
      </w:r>
    </w:p>
    <w:p w:rsidR="000A6787" w:rsidRDefault="00F762B8" w:rsidP="00193AE5">
      <w:pPr>
        <w:spacing w:after="0"/>
        <w:jc w:val="both"/>
        <w:rPr>
          <w:rStyle w:val="hps"/>
        </w:rPr>
      </w:pPr>
      <w:r>
        <w:rPr>
          <w:rStyle w:val="hps"/>
        </w:rPr>
        <w:t>Mit ganz leichtfüßiger Prosa</w:t>
      </w:r>
      <w:r w:rsidR="00561EE4">
        <w:rPr>
          <w:rStyle w:val="hps"/>
        </w:rPr>
        <w:t xml:space="preserve"> eröffnete </w:t>
      </w:r>
      <w:r w:rsidR="00193AE5">
        <w:rPr>
          <w:rStyle w:val="hps"/>
        </w:rPr>
        <w:t>McEwan</w:t>
      </w:r>
      <w:r w:rsidR="00561EE4">
        <w:rPr>
          <w:rStyle w:val="hps"/>
        </w:rPr>
        <w:t xml:space="preserve"> mir eine Welt zwischen Jane Austen und Virginia Woolf, die </w:t>
      </w:r>
      <w:r>
        <w:rPr>
          <w:rStyle w:val="hps"/>
        </w:rPr>
        <w:t xml:space="preserve">mir </w:t>
      </w:r>
      <w:r w:rsidR="00193AE5">
        <w:rPr>
          <w:rStyle w:val="hps"/>
        </w:rPr>
        <w:t xml:space="preserve">zunächst </w:t>
      </w:r>
      <w:r w:rsidR="000A6787">
        <w:rPr>
          <w:rStyle w:val="hps"/>
        </w:rPr>
        <w:t xml:space="preserve">ganz und gar vertraut </w:t>
      </w:r>
      <w:r w:rsidR="00D068BE">
        <w:rPr>
          <w:rStyle w:val="hps"/>
        </w:rPr>
        <w:t>erschien</w:t>
      </w:r>
      <w:r w:rsidR="000A6787">
        <w:rPr>
          <w:rStyle w:val="hps"/>
        </w:rPr>
        <w:t xml:space="preserve">. Vertraut war mir </w:t>
      </w:r>
      <w:r w:rsidR="00D068BE">
        <w:rPr>
          <w:rStyle w:val="hps"/>
        </w:rPr>
        <w:t xml:space="preserve">schnell </w:t>
      </w:r>
      <w:r w:rsidR="000A6787">
        <w:rPr>
          <w:rStyle w:val="hps"/>
        </w:rPr>
        <w:t xml:space="preserve">auch die Protagonistin, </w:t>
      </w:r>
      <w:proofErr w:type="spellStart"/>
      <w:r w:rsidR="000A6787">
        <w:rPr>
          <w:rStyle w:val="hps"/>
        </w:rPr>
        <w:t>Briony</w:t>
      </w:r>
      <w:proofErr w:type="spellEnd"/>
      <w:r w:rsidR="000A6787">
        <w:rPr>
          <w:rStyle w:val="hps"/>
        </w:rPr>
        <w:t xml:space="preserve"> </w:t>
      </w:r>
      <w:proofErr w:type="spellStart"/>
      <w:r w:rsidR="000A6787">
        <w:rPr>
          <w:rStyle w:val="hps"/>
        </w:rPr>
        <w:t>Tallis</w:t>
      </w:r>
      <w:proofErr w:type="spellEnd"/>
      <w:r w:rsidR="000A6787">
        <w:rPr>
          <w:rStyle w:val="hps"/>
        </w:rPr>
        <w:t xml:space="preserve">, </w:t>
      </w:r>
      <w:r w:rsidR="00D068BE">
        <w:rPr>
          <w:rStyle w:val="hps"/>
        </w:rPr>
        <w:t>bisweilen</w:t>
      </w:r>
      <w:r>
        <w:rPr>
          <w:rStyle w:val="hps"/>
        </w:rPr>
        <w:t xml:space="preserve"> sympathisch-</w:t>
      </w:r>
      <w:r w:rsidR="00D068BE">
        <w:rPr>
          <w:rStyle w:val="hps"/>
        </w:rPr>
        <w:t>naives</w:t>
      </w:r>
      <w:r>
        <w:rPr>
          <w:rStyle w:val="hps"/>
        </w:rPr>
        <w:t xml:space="preserve"> </w:t>
      </w:r>
      <w:r w:rsidR="00D068BE">
        <w:rPr>
          <w:rStyle w:val="hps"/>
        </w:rPr>
        <w:t>Kind, bisweilen kluge</w:t>
      </w:r>
      <w:r>
        <w:rPr>
          <w:rStyle w:val="hps"/>
        </w:rPr>
        <w:t xml:space="preserve">, </w:t>
      </w:r>
      <w:r w:rsidR="00D068BE">
        <w:rPr>
          <w:rStyle w:val="hps"/>
        </w:rPr>
        <w:t>berechnende Halbwüchsige</w:t>
      </w:r>
      <w:r>
        <w:rPr>
          <w:rStyle w:val="hps"/>
        </w:rPr>
        <w:t xml:space="preserve">. </w:t>
      </w:r>
      <w:r>
        <w:rPr>
          <w:rStyle w:val="hps"/>
        </w:rPr>
        <w:t>Überschäumend vor Einbildungskraft, die sich aus ihrer Entschlossenheit, Schriftstellerin zu werden und ihrer Unkenntnis über ihre emotionale Distanz zur Welt der Erwachsenen zusammensetzt</w:t>
      </w:r>
      <w:r w:rsidR="00D068BE">
        <w:rPr>
          <w:rStyle w:val="hps"/>
        </w:rPr>
        <w:t xml:space="preserve"> (</w:t>
      </w:r>
      <w:r>
        <w:rPr>
          <w:rStyle w:val="hps"/>
        </w:rPr>
        <w:t>zu der sie sich ganz und gar zugehörig, aber dari</w:t>
      </w:r>
      <w:r w:rsidR="00D068BE">
        <w:rPr>
          <w:rStyle w:val="hps"/>
        </w:rPr>
        <w:t xml:space="preserve">n nur wenig respektiert, fühlt), ist sie </w:t>
      </w:r>
      <w:r w:rsidR="004F414E">
        <w:rPr>
          <w:rStyle w:val="hps"/>
        </w:rPr>
        <w:t xml:space="preserve">in der Lage, das Leben ihrer großen Schwester Cecilia und ihres Geliebten, dem </w:t>
      </w:r>
      <w:r w:rsidR="004F414E">
        <w:rPr>
          <w:rStyle w:val="hps"/>
        </w:rPr>
        <w:t xml:space="preserve">Hausburschen </w:t>
      </w:r>
      <w:r w:rsidR="004F414E">
        <w:rPr>
          <w:rStyle w:val="hps"/>
        </w:rPr>
        <w:t>Robbie, innerhalb von 24 Stunden</w:t>
      </w:r>
      <w:r w:rsidR="005B6A22">
        <w:rPr>
          <w:rStyle w:val="hps"/>
        </w:rPr>
        <w:t xml:space="preserve"> komplett zu zerstören. Und wer hätte ihr das übel nehmen können</w:t>
      </w:r>
      <w:proofErr w:type="gramStart"/>
      <w:r w:rsidR="005B6A22">
        <w:rPr>
          <w:rStyle w:val="hps"/>
        </w:rPr>
        <w:t>?</w:t>
      </w:r>
      <w:r w:rsidR="004F414E">
        <w:rPr>
          <w:rStyle w:val="hps"/>
        </w:rPr>
        <w:t>.</w:t>
      </w:r>
      <w:proofErr w:type="gramEnd"/>
      <w:r w:rsidR="004F414E">
        <w:rPr>
          <w:rStyle w:val="hps"/>
        </w:rPr>
        <w:t xml:space="preserve"> </w:t>
      </w:r>
      <w:r w:rsidR="004F414E">
        <w:rPr>
          <w:rStyle w:val="hps"/>
        </w:rPr>
        <w:t xml:space="preserve">Denn was </w:t>
      </w:r>
      <w:r w:rsidR="00D068BE">
        <w:rPr>
          <w:rStyle w:val="hps"/>
        </w:rPr>
        <w:t>sehr schnell klar wird, ist</w:t>
      </w:r>
      <w:r w:rsidR="004F414E">
        <w:rPr>
          <w:rStyle w:val="hps"/>
        </w:rPr>
        <w:t xml:space="preserve"> dass dieses Mädchen bei weitem nicht alles versteht, was sie sieht, und dass das, was sie versteht, nicht eigentlich das ist, was sie gesehen hat. </w:t>
      </w:r>
      <w:r>
        <w:rPr>
          <w:rStyle w:val="hps"/>
        </w:rPr>
        <w:t>D</w:t>
      </w:r>
      <w:r w:rsidR="00561EE4">
        <w:rPr>
          <w:rStyle w:val="hps"/>
        </w:rPr>
        <w:t xml:space="preserve">as obszöne </w:t>
      </w:r>
      <w:r w:rsidR="004F414E">
        <w:rPr>
          <w:rStyle w:val="hps"/>
        </w:rPr>
        <w:t>V</w:t>
      </w:r>
      <w:r w:rsidR="00561EE4">
        <w:rPr>
          <w:rStyle w:val="hps"/>
        </w:rPr>
        <w:t xml:space="preserve">erhältnis zwischen Cecilia und Robbie </w:t>
      </w:r>
      <w:r>
        <w:rPr>
          <w:rStyle w:val="hps"/>
        </w:rPr>
        <w:t xml:space="preserve">ist für sie </w:t>
      </w:r>
      <w:r w:rsidR="00D068BE">
        <w:rPr>
          <w:rStyle w:val="hps"/>
        </w:rPr>
        <w:t>– ganz ei</w:t>
      </w:r>
      <w:r w:rsidR="005B6A22">
        <w:rPr>
          <w:rStyle w:val="hps"/>
        </w:rPr>
        <w:t xml:space="preserve">ner romantischen, ja literarischen, aber auch kindlichen </w:t>
      </w:r>
      <w:r w:rsidR="00D068BE">
        <w:rPr>
          <w:rStyle w:val="hps"/>
        </w:rPr>
        <w:t xml:space="preserve">Vorstellung von Liebe verhaftet – </w:t>
      </w:r>
      <w:r w:rsidR="005B6A22">
        <w:rPr>
          <w:rStyle w:val="hps"/>
        </w:rPr>
        <w:t>eines</w:t>
      </w:r>
      <w:r>
        <w:rPr>
          <w:rStyle w:val="hps"/>
        </w:rPr>
        <w:t xml:space="preserve"> </w:t>
      </w:r>
      <w:r w:rsidR="00D068BE">
        <w:rPr>
          <w:rStyle w:val="hps"/>
        </w:rPr>
        <w:t>zwischen kriminellem</w:t>
      </w:r>
      <w:r w:rsidR="004F414E">
        <w:rPr>
          <w:rStyle w:val="hps"/>
        </w:rPr>
        <w:t xml:space="preserve"> Verführer</w:t>
      </w:r>
      <w:r w:rsidR="00D068BE">
        <w:rPr>
          <w:rStyle w:val="hps"/>
        </w:rPr>
        <w:t xml:space="preserve"> und seinem</w:t>
      </w:r>
      <w:r w:rsidR="005B6A22">
        <w:rPr>
          <w:rStyle w:val="hps"/>
        </w:rPr>
        <w:t xml:space="preserve"> Opfer</w:t>
      </w:r>
      <w:r w:rsidR="00561EE4">
        <w:rPr>
          <w:rStyle w:val="hps"/>
        </w:rPr>
        <w:t xml:space="preserve">. </w:t>
      </w:r>
      <w:r>
        <w:rPr>
          <w:rStyle w:val="hps"/>
        </w:rPr>
        <w:t xml:space="preserve">Nur </w:t>
      </w:r>
      <w:r w:rsidR="000A6787">
        <w:rPr>
          <w:rStyle w:val="hps"/>
        </w:rPr>
        <w:t>gelegen</w:t>
      </w:r>
      <w:r w:rsidRPr="00F762B8">
        <w:rPr>
          <w:rStyle w:val="hps"/>
        </w:rPr>
        <w:t xml:space="preserve"> </w:t>
      </w:r>
      <w:r>
        <w:rPr>
          <w:rStyle w:val="hps"/>
        </w:rPr>
        <w:t>kommt da die</w:t>
      </w:r>
      <w:r>
        <w:rPr>
          <w:rStyle w:val="hps"/>
        </w:rPr>
        <w:t xml:space="preserve"> zeugenlose Vergewaltigung ihrer Cousine Lola</w:t>
      </w:r>
      <w:r w:rsidR="000A6787">
        <w:rPr>
          <w:rStyle w:val="hps"/>
        </w:rPr>
        <w:t xml:space="preserve">: </w:t>
      </w:r>
      <w:proofErr w:type="spellStart"/>
      <w:r>
        <w:rPr>
          <w:rStyle w:val="hps"/>
        </w:rPr>
        <w:t>Briony</w:t>
      </w:r>
      <w:proofErr w:type="spellEnd"/>
      <w:r w:rsidR="000A6787">
        <w:rPr>
          <w:rStyle w:val="hps"/>
        </w:rPr>
        <w:t xml:space="preserve"> beschuldigt </w:t>
      </w:r>
      <w:r w:rsidR="004F414E">
        <w:rPr>
          <w:rStyle w:val="hps"/>
        </w:rPr>
        <w:t xml:space="preserve">Robbie </w:t>
      </w:r>
      <w:r w:rsidR="000A6787">
        <w:rPr>
          <w:rStyle w:val="hps"/>
        </w:rPr>
        <w:t>unter Eid, der in der Folge verurteilt wird.</w:t>
      </w:r>
    </w:p>
    <w:p w:rsidR="00193AE5" w:rsidRDefault="00D068BE" w:rsidP="00193AE5">
      <w:pPr>
        <w:autoSpaceDE w:val="0"/>
        <w:autoSpaceDN w:val="0"/>
        <w:adjustRightInd w:val="0"/>
        <w:spacing w:after="0"/>
        <w:jc w:val="both"/>
        <w:rPr>
          <w:rStyle w:val="hps"/>
        </w:rPr>
      </w:pPr>
      <w:r>
        <w:rPr>
          <w:rStyle w:val="hps"/>
        </w:rPr>
        <w:t xml:space="preserve">Damals mochte ich </w:t>
      </w:r>
      <w:r w:rsidR="00C56FEF">
        <w:rPr>
          <w:rStyle w:val="hps"/>
        </w:rPr>
        <w:t xml:space="preserve">auch </w:t>
      </w:r>
      <w:r w:rsidR="00C55AC9">
        <w:rPr>
          <w:rStyle w:val="hps"/>
        </w:rPr>
        <w:t xml:space="preserve">die </w:t>
      </w:r>
      <w:r>
        <w:rPr>
          <w:rStyle w:val="hps"/>
        </w:rPr>
        <w:t xml:space="preserve">beinahe </w:t>
      </w:r>
      <w:r w:rsidR="00C55AC9">
        <w:rPr>
          <w:rStyle w:val="hps"/>
        </w:rPr>
        <w:t xml:space="preserve">tragische Liebesgeschichte zwischen Robbie und Cecilia. Sie, die sie immer an seine Unschuld </w:t>
      </w:r>
      <w:r>
        <w:rPr>
          <w:rStyle w:val="hps"/>
        </w:rPr>
        <w:t>glaubt</w:t>
      </w:r>
      <w:r w:rsidR="00C55AC9">
        <w:rPr>
          <w:rStyle w:val="hps"/>
        </w:rPr>
        <w:t xml:space="preserve"> und nicht in der Lage </w:t>
      </w:r>
      <w:r>
        <w:rPr>
          <w:rStyle w:val="hps"/>
        </w:rPr>
        <w:t>ist</w:t>
      </w:r>
      <w:r w:rsidR="00C55AC9">
        <w:rPr>
          <w:rStyle w:val="hps"/>
        </w:rPr>
        <w:t xml:space="preserve">, ihrer kleinen Schwester zu verzeihen. Er, der sich im Schützengraben des schrecklichen 2. Weltkriegs, der das Paar noch weitere Jahre voneinander getrennt </w:t>
      </w:r>
      <w:r>
        <w:rPr>
          <w:rStyle w:val="hps"/>
        </w:rPr>
        <w:t>hält</w:t>
      </w:r>
      <w:r w:rsidR="00C55AC9">
        <w:rPr>
          <w:rStyle w:val="hps"/>
        </w:rPr>
        <w:t xml:space="preserve">, mit Gedanken an </w:t>
      </w:r>
      <w:r>
        <w:rPr>
          <w:rStyle w:val="hps"/>
        </w:rPr>
        <w:t>die ferne Geliebte</w:t>
      </w:r>
      <w:r w:rsidR="00C55AC9">
        <w:rPr>
          <w:rStyle w:val="hps"/>
        </w:rPr>
        <w:t xml:space="preserve"> am Leben </w:t>
      </w:r>
      <w:r>
        <w:rPr>
          <w:rStyle w:val="hps"/>
        </w:rPr>
        <w:t>hält.</w:t>
      </w:r>
      <w:r w:rsidR="00C55AC9">
        <w:rPr>
          <w:rStyle w:val="hps"/>
        </w:rPr>
        <w:t xml:space="preserve"> Beide, die sie letzten </w:t>
      </w:r>
      <w:r w:rsidR="00C55AC9">
        <w:rPr>
          <w:rStyle w:val="hps"/>
        </w:rPr>
        <w:lastRenderedPageBreak/>
        <w:t xml:space="preserve">Endes doch noch zusammenfinden konnten. Und bei allem </w:t>
      </w:r>
      <w:proofErr w:type="spellStart"/>
      <w:r w:rsidR="00C55AC9">
        <w:rPr>
          <w:rStyle w:val="hps"/>
        </w:rPr>
        <w:t>Briony</w:t>
      </w:r>
      <w:proofErr w:type="spellEnd"/>
      <w:r w:rsidR="00C55AC9">
        <w:rPr>
          <w:rStyle w:val="hps"/>
        </w:rPr>
        <w:t xml:space="preserve">, die ihrem </w:t>
      </w:r>
      <w:r w:rsidR="005B6A22">
        <w:rPr>
          <w:rStyle w:val="hps"/>
        </w:rPr>
        <w:t>dreizehnjährigen</w:t>
      </w:r>
      <w:r w:rsidR="00C55AC9">
        <w:rPr>
          <w:rStyle w:val="hps"/>
        </w:rPr>
        <w:t xml:space="preserve"> Selbst nicht verzeihen </w:t>
      </w:r>
      <w:r w:rsidR="00C56FEF">
        <w:rPr>
          <w:rStyle w:val="hps"/>
        </w:rPr>
        <w:t>kann.</w:t>
      </w:r>
      <w:r w:rsidR="00193AE5">
        <w:rPr>
          <w:rStyle w:val="hps"/>
        </w:rPr>
        <w:t xml:space="preserve"> </w:t>
      </w:r>
      <w:r w:rsidR="005B6A22">
        <w:rPr>
          <w:rStyle w:val="hps"/>
        </w:rPr>
        <w:t>Und</w:t>
      </w:r>
      <w:r>
        <w:rPr>
          <w:rStyle w:val="hps"/>
        </w:rPr>
        <w:t xml:space="preserve"> dann die Volte: </w:t>
      </w:r>
      <w:r w:rsidR="00C56FEF">
        <w:rPr>
          <w:rStyle w:val="hps"/>
        </w:rPr>
        <w:t>Im letzten Teil des Romans erfährt der Leser, dass sie doch versucht hat</w:t>
      </w:r>
      <w:r>
        <w:rPr>
          <w:rStyle w:val="hps"/>
        </w:rPr>
        <w:t>, gut zu machen, was sie als Kind angerichtet hat.</w:t>
      </w:r>
      <w:r w:rsidR="00C56FEF">
        <w:rPr>
          <w:rStyle w:val="hps"/>
        </w:rPr>
        <w:t xml:space="preserve"> </w:t>
      </w:r>
      <w:r>
        <w:rPr>
          <w:rStyle w:val="hps"/>
        </w:rPr>
        <w:t>Die</w:t>
      </w:r>
      <w:r w:rsidR="00C56FEF">
        <w:rPr>
          <w:rStyle w:val="hps"/>
        </w:rPr>
        <w:t xml:space="preserve"> fast 80jährige, </w:t>
      </w:r>
      <w:r w:rsidR="0088758D">
        <w:rPr>
          <w:rStyle w:val="hps"/>
        </w:rPr>
        <w:t xml:space="preserve">immer </w:t>
      </w:r>
      <w:r w:rsidR="00C56FEF">
        <w:rPr>
          <w:rStyle w:val="hps"/>
        </w:rPr>
        <w:t xml:space="preserve">dementer werdende </w:t>
      </w:r>
      <w:proofErr w:type="spellStart"/>
      <w:r w:rsidR="00C56FEF">
        <w:rPr>
          <w:rStyle w:val="hps"/>
        </w:rPr>
        <w:t>Briony</w:t>
      </w:r>
      <w:proofErr w:type="spellEnd"/>
      <w:r w:rsidR="00C56FEF">
        <w:rPr>
          <w:rStyle w:val="hps"/>
        </w:rPr>
        <w:t xml:space="preserve"> </w:t>
      </w:r>
      <w:r w:rsidR="005B6A22">
        <w:rPr>
          <w:rStyle w:val="hps"/>
        </w:rPr>
        <w:t>gibt sich</w:t>
      </w:r>
      <w:r w:rsidR="00193AE5">
        <w:rPr>
          <w:rStyle w:val="hps"/>
        </w:rPr>
        <w:t xml:space="preserve"> </w:t>
      </w:r>
      <w:r w:rsidR="005B6A22">
        <w:rPr>
          <w:rStyle w:val="hps"/>
        </w:rPr>
        <w:t xml:space="preserve">als </w:t>
      </w:r>
      <w:r w:rsidR="00C56FEF">
        <w:rPr>
          <w:rStyle w:val="hps"/>
        </w:rPr>
        <w:t xml:space="preserve">Autorin der vorangegangenen Kapitel </w:t>
      </w:r>
      <w:r w:rsidR="005B6A22">
        <w:rPr>
          <w:rStyle w:val="hps"/>
        </w:rPr>
        <w:t>zu erkennen</w:t>
      </w:r>
      <w:r w:rsidR="00C56FEF">
        <w:rPr>
          <w:rStyle w:val="hps"/>
        </w:rPr>
        <w:t>. Wenn sie sich selbst einmal nicht mehr erinnern kann, wie es sich tatsächlich zugetragen hat (wer weiß</w:t>
      </w:r>
      <w:r w:rsidR="005B6A22">
        <w:rPr>
          <w:rStyle w:val="hps"/>
        </w:rPr>
        <w:t xml:space="preserve"> das überhaupt noch</w:t>
      </w:r>
      <w:r w:rsidR="00C56FEF">
        <w:rPr>
          <w:rStyle w:val="hps"/>
        </w:rPr>
        <w:t xml:space="preserve">?), wenn nur noch ihr Roman von Robbie und Cecilia erzählen kann, dann </w:t>
      </w:r>
      <w:r w:rsidR="005B6A22">
        <w:rPr>
          <w:rStyle w:val="hps"/>
        </w:rPr>
        <w:t>sind ein kleines Kind und gleichermaßen ein furchtbarer</w:t>
      </w:r>
      <w:r w:rsidR="00C56FEF">
        <w:rPr>
          <w:rStyle w:val="hps"/>
        </w:rPr>
        <w:t xml:space="preserve"> </w:t>
      </w:r>
      <w:r w:rsidR="005B6A22">
        <w:rPr>
          <w:rStyle w:val="hps"/>
        </w:rPr>
        <w:t>K</w:t>
      </w:r>
      <w:r w:rsidR="00C56FEF">
        <w:rPr>
          <w:rStyle w:val="hps"/>
        </w:rPr>
        <w:t>rieg am Unglück de</w:t>
      </w:r>
      <w:r w:rsidR="00C56FEF">
        <w:rPr>
          <w:rStyle w:val="hps"/>
        </w:rPr>
        <w:t>s Paares S</w:t>
      </w:r>
      <w:r w:rsidR="00C56FEF">
        <w:rPr>
          <w:rStyle w:val="hps"/>
        </w:rPr>
        <w:t>chuld</w:t>
      </w:r>
      <w:r w:rsidR="00C56FEF">
        <w:rPr>
          <w:rStyle w:val="hps"/>
        </w:rPr>
        <w:t xml:space="preserve">, </w:t>
      </w:r>
      <w:r w:rsidR="00053326">
        <w:rPr>
          <w:rStyle w:val="hps"/>
        </w:rPr>
        <w:t xml:space="preserve">das in diesem Roman – nicht aber in der </w:t>
      </w:r>
      <w:r w:rsidR="0088758D">
        <w:rPr>
          <w:rStyle w:val="hps"/>
        </w:rPr>
        <w:t xml:space="preserve">Realität – </w:t>
      </w:r>
      <w:r w:rsidR="00053326">
        <w:rPr>
          <w:rStyle w:val="hps"/>
        </w:rPr>
        <w:t>doch noch sein</w:t>
      </w:r>
      <w:r w:rsidR="00C56FEF">
        <w:rPr>
          <w:rStyle w:val="hps"/>
        </w:rPr>
        <w:t xml:space="preserve"> „Happy </w:t>
      </w:r>
      <w:proofErr w:type="spellStart"/>
      <w:r w:rsidR="00C56FEF">
        <w:rPr>
          <w:rStyle w:val="hps"/>
        </w:rPr>
        <w:t>Ever</w:t>
      </w:r>
      <w:proofErr w:type="spellEnd"/>
      <w:r w:rsidR="00C56FEF">
        <w:rPr>
          <w:rStyle w:val="hps"/>
        </w:rPr>
        <w:t xml:space="preserve"> After“ bekommen </w:t>
      </w:r>
      <w:r w:rsidR="00053326">
        <w:rPr>
          <w:rStyle w:val="hps"/>
        </w:rPr>
        <w:t>hat</w:t>
      </w:r>
      <w:r w:rsidR="00193AE5">
        <w:rPr>
          <w:rStyle w:val="hps"/>
        </w:rPr>
        <w:t>.</w:t>
      </w:r>
    </w:p>
    <w:p w:rsidR="00193AE5" w:rsidRDefault="00193AE5" w:rsidP="00193AE5">
      <w:pPr>
        <w:autoSpaceDE w:val="0"/>
        <w:autoSpaceDN w:val="0"/>
        <w:adjustRightInd w:val="0"/>
        <w:spacing w:after="0"/>
        <w:jc w:val="both"/>
        <w:rPr>
          <w:rStyle w:val="hps"/>
        </w:rPr>
      </w:pPr>
    </w:p>
    <w:p w:rsidR="003D7D9A" w:rsidRPr="00D068BE" w:rsidRDefault="00053326" w:rsidP="00193AE5">
      <w:pPr>
        <w:autoSpaceDE w:val="0"/>
        <w:autoSpaceDN w:val="0"/>
        <w:adjustRightInd w:val="0"/>
        <w:spacing w:after="0"/>
        <w:jc w:val="both"/>
      </w:pPr>
      <w:r>
        <w:rPr>
          <w:rStyle w:val="hps"/>
        </w:rPr>
        <w:t>Aber kann Fiktion das leisten? Kann sie Ereignisse verändern, die sich in der realen Welt zugetragen haben? Natürlich nicht</w:t>
      </w:r>
      <w:proofErr w:type="gramStart"/>
      <w:r>
        <w:rPr>
          <w:rStyle w:val="hps"/>
        </w:rPr>
        <w:t>!,</w:t>
      </w:r>
      <w:proofErr w:type="gramEnd"/>
      <w:r>
        <w:rPr>
          <w:rStyle w:val="hps"/>
        </w:rPr>
        <w:t xml:space="preserve"> möchte ich eigentlich antworten.</w:t>
      </w:r>
      <w:r w:rsidR="0088758D">
        <w:rPr>
          <w:rStyle w:val="hps"/>
        </w:rPr>
        <w:t xml:space="preserve"> Aber was ist, wenn niemand mehr weiß, wie es wirklich war, aber alle glauben, sie wüssten, wie es sich zugetragen </w:t>
      </w:r>
      <w:r w:rsidR="00193AE5">
        <w:rPr>
          <w:rStyle w:val="hps"/>
        </w:rPr>
        <w:t>habe. Wenn sich</w:t>
      </w:r>
      <w:r w:rsidR="0088758D">
        <w:rPr>
          <w:rStyle w:val="hps"/>
        </w:rPr>
        <w:t xml:space="preserve"> niemand der </w:t>
      </w:r>
      <w:proofErr w:type="spellStart"/>
      <w:r w:rsidR="0088758D">
        <w:rPr>
          <w:rStyle w:val="hps"/>
        </w:rPr>
        <w:t>Fälschlichkeit</w:t>
      </w:r>
      <w:proofErr w:type="spellEnd"/>
      <w:r w:rsidR="0088758D">
        <w:rPr>
          <w:rStyle w:val="hps"/>
        </w:rPr>
        <w:t xml:space="preserve"> des </w:t>
      </w:r>
      <w:bookmarkStart w:id="0" w:name="_GoBack"/>
      <w:bookmarkEnd w:id="0"/>
      <w:r w:rsidR="0088758D">
        <w:rPr>
          <w:rStyle w:val="hps"/>
        </w:rPr>
        <w:t>Wissens bewusst ist?</w:t>
      </w:r>
      <w:r w:rsidR="00193AE5">
        <w:rPr>
          <w:rStyle w:val="hps"/>
        </w:rPr>
        <w:t xml:space="preserve"> </w:t>
      </w:r>
      <w:r w:rsidR="00EA2074">
        <w:t xml:space="preserve">Mit </w:t>
      </w:r>
      <w:proofErr w:type="spellStart"/>
      <w:r w:rsidR="00F77EAA" w:rsidRPr="00EA2074">
        <w:rPr>
          <w:i/>
        </w:rPr>
        <w:t>Atonement</w:t>
      </w:r>
      <w:proofErr w:type="spellEnd"/>
      <w:r w:rsidR="00F77EAA">
        <w:t xml:space="preserve"> interessierte mich damals zum ersten Mal nicht der reine Inhalt </w:t>
      </w:r>
      <w:r w:rsidR="00193AE5">
        <w:t>eines</w:t>
      </w:r>
      <w:r w:rsidR="00F77EAA">
        <w:t xml:space="preserve"> Romans, sondern dessen</w:t>
      </w:r>
      <w:r w:rsidR="00EA2074">
        <w:t xml:space="preserve"> narrative</w:t>
      </w:r>
      <w:r w:rsidR="00F77EAA">
        <w:t xml:space="preserve"> Beschaffenheit. Es hat m</w:t>
      </w:r>
      <w:r w:rsidR="00EA2074">
        <w:t xml:space="preserve">ich nie wieder losgelassen, dass die Relativität von Wirklichkeit </w:t>
      </w:r>
      <w:r w:rsidR="00F77EAA">
        <w:t>nicht nur die</w:t>
      </w:r>
      <w:r w:rsidR="00EA2074">
        <w:t xml:space="preserve"> Figuren, sondern auch den Lese</w:t>
      </w:r>
      <w:r w:rsidR="00F77EAA">
        <w:t xml:space="preserve">r betrifft. </w:t>
      </w:r>
      <w:r w:rsidR="00EA2074">
        <w:t xml:space="preserve">Und dass </w:t>
      </w:r>
      <w:r>
        <w:t>sich</w:t>
      </w:r>
      <w:r w:rsidR="00EA2074">
        <w:t xml:space="preserve"> </w:t>
      </w:r>
      <w:r w:rsidR="00F36768">
        <w:t xml:space="preserve">fiktionalisierte </w:t>
      </w:r>
      <w:r w:rsidR="00EA2074">
        <w:t xml:space="preserve">Realität und </w:t>
      </w:r>
      <w:r w:rsidR="00193AE5">
        <w:t>literarischer Realismus</w:t>
      </w:r>
      <w:r w:rsidR="00EA2074">
        <w:t xml:space="preserve"> in ein </w:t>
      </w:r>
      <w:r w:rsidR="00193AE5">
        <w:t xml:space="preserve">spannendes </w:t>
      </w:r>
      <w:r w:rsidR="00EA2074">
        <w:t xml:space="preserve">Wechselverhältnis </w:t>
      </w:r>
      <w:r>
        <w:t>begeben</w:t>
      </w:r>
      <w:r w:rsidR="00EA2074">
        <w:t>, das kaum greifbar ist.</w:t>
      </w:r>
      <w:r>
        <w:t xml:space="preserve"> </w:t>
      </w:r>
      <w:r w:rsidR="0088758D">
        <w:t xml:space="preserve">Dass der Autor seinen Leser so betrügen kann. Dass </w:t>
      </w:r>
      <w:r w:rsidR="0039298C">
        <w:t xml:space="preserve">es möglich ist, dass </w:t>
      </w:r>
      <w:r w:rsidR="0088758D">
        <w:t xml:space="preserve">der Autor auf dem Buchdeckel formal nicht der Autor seiner eigenen Geschichte </w:t>
      </w:r>
      <w:r w:rsidR="0039298C">
        <w:t>ist</w:t>
      </w:r>
      <w:r w:rsidR="0088758D">
        <w:t xml:space="preserve">. Dass die multiple Unzuverlässigkeit von </w:t>
      </w:r>
      <w:proofErr w:type="spellStart"/>
      <w:r w:rsidR="0088758D">
        <w:t>Brionys</w:t>
      </w:r>
      <w:proofErr w:type="spellEnd"/>
      <w:r w:rsidR="0088758D">
        <w:t xml:space="preserve"> Geschichte nur die Radikalisierung der Unzuverlässigkeit von Wirklichkeit sein könnte. Diese</w:t>
      </w:r>
      <w:r w:rsidR="00EA2074">
        <w:t xml:space="preserve"> hohe selbstreferenzielle Qualität </w:t>
      </w:r>
      <w:r w:rsidR="00D068BE">
        <w:t xml:space="preserve">des Romans </w:t>
      </w:r>
      <w:r w:rsidR="00EA2074">
        <w:t xml:space="preserve">war mir damals sicher nicht bewusst. </w:t>
      </w:r>
      <w:r w:rsidR="00193AE5">
        <w:t xml:space="preserve">Aber die Fragen, die mich am Ende meiner ersten Lektüre von </w:t>
      </w:r>
      <w:proofErr w:type="spellStart"/>
      <w:r w:rsidR="00193AE5" w:rsidRPr="00193AE5">
        <w:rPr>
          <w:i/>
        </w:rPr>
        <w:t>Atonement</w:t>
      </w:r>
      <w:proofErr w:type="spellEnd"/>
      <w:r w:rsidR="00193AE5">
        <w:t xml:space="preserve"> beschäftigten, verfolgen mich jetzt durch mein Studium. Und bis heute s</w:t>
      </w:r>
      <w:r w:rsidR="00EA2074">
        <w:t>ind mir diejenigen Erzählungen die liebsten</w:t>
      </w:r>
      <w:r w:rsidR="0088758D">
        <w:t xml:space="preserve"> geblieben</w:t>
      </w:r>
      <w:r w:rsidR="00EA2074">
        <w:t xml:space="preserve">, die mich am Ende zwingen, </w:t>
      </w:r>
      <w:r>
        <w:t xml:space="preserve">gleich </w:t>
      </w:r>
      <w:r w:rsidR="00EA2074">
        <w:t>no</w:t>
      </w:r>
      <w:r w:rsidR="005B6A22">
        <w:t>ch einmal von vorne anzufangen. Vor allem, wenn sie mit einer so schönen und einfachen aber doch gewaltigen Sprache wie der von McEwan geschrieben sind.</w:t>
      </w:r>
    </w:p>
    <w:sectPr w:rsidR="003D7D9A" w:rsidRPr="00D068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30"/>
    <w:rsid w:val="00053326"/>
    <w:rsid w:val="000A6787"/>
    <w:rsid w:val="00193AE5"/>
    <w:rsid w:val="00212FC1"/>
    <w:rsid w:val="0039298C"/>
    <w:rsid w:val="003B7DBC"/>
    <w:rsid w:val="003D7D9A"/>
    <w:rsid w:val="004C3A4E"/>
    <w:rsid w:val="004F414E"/>
    <w:rsid w:val="00561EE4"/>
    <w:rsid w:val="005B6A22"/>
    <w:rsid w:val="006A6978"/>
    <w:rsid w:val="006C1DF5"/>
    <w:rsid w:val="007039C0"/>
    <w:rsid w:val="0088758D"/>
    <w:rsid w:val="00C55AC9"/>
    <w:rsid w:val="00C56FEF"/>
    <w:rsid w:val="00CE69ED"/>
    <w:rsid w:val="00D068BE"/>
    <w:rsid w:val="00D22E16"/>
    <w:rsid w:val="00D5012D"/>
    <w:rsid w:val="00E45A37"/>
    <w:rsid w:val="00E71A3C"/>
    <w:rsid w:val="00EA2074"/>
    <w:rsid w:val="00EA7030"/>
    <w:rsid w:val="00F36768"/>
    <w:rsid w:val="00F762B8"/>
    <w:rsid w:val="00F7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ps">
    <w:name w:val="hps"/>
    <w:basedOn w:val="Absatz-Standardschriftart"/>
    <w:rsid w:val="00EA703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1EE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F77E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ps">
    <w:name w:val="hps"/>
    <w:basedOn w:val="Absatz-Standardschriftart"/>
    <w:rsid w:val="00EA703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1EE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F77E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8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Conny</dc:creator>
  <cp:lastModifiedBy>Conny</cp:lastModifiedBy>
  <cp:revision>2</cp:revision>
  <dcterms:created xsi:type="dcterms:W3CDTF">2013-02-01T15:19:00Z</dcterms:created>
  <dcterms:modified xsi:type="dcterms:W3CDTF">2013-02-01T15:19:00Z</dcterms:modified>
</cp:coreProperties>
</file>