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DFCEA3" w14:textId="46936210" w:rsidR="007544E8" w:rsidRDefault="00105262" w:rsidP="007544E8">
      <w:pPr>
        <w:spacing w:line="240" w:lineRule="auto"/>
        <w:ind w:left="-113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de-DE"/>
        </w:rPr>
        <w:drawing>
          <wp:inline distT="0" distB="0" distL="0" distR="0" wp14:anchorId="0B2FE5B7" wp14:editId="7D5F2820">
            <wp:extent cx="6224270" cy="1737360"/>
            <wp:effectExtent l="0" t="0" r="5080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270" cy="1737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45D25A" w14:textId="64B0A074" w:rsidR="009005B7" w:rsidRPr="009E3ACB" w:rsidRDefault="009E3ACB">
      <w:pPr>
        <w:spacing w:line="240" w:lineRule="auto"/>
        <w:rPr>
          <w:rFonts w:ascii="Arial" w:hAnsi="Arial" w:cs="Arial"/>
          <w:b/>
        </w:rPr>
      </w:pPr>
      <w:r w:rsidRPr="009E3ACB">
        <w:rPr>
          <w:rFonts w:ascii="Arial" w:hAnsi="Arial" w:cs="Arial"/>
          <w:b/>
        </w:rPr>
        <w:t>A</w:t>
      </w:r>
      <w:r w:rsidR="00105262">
        <w:rPr>
          <w:rFonts w:ascii="Arial" w:hAnsi="Arial" w:cs="Arial"/>
          <w:b/>
        </w:rPr>
        <w:t>cademia</w:t>
      </w:r>
    </w:p>
    <w:p w14:paraId="4A4D7A3A" w14:textId="1EAB8A54" w:rsidR="005F6E2F" w:rsidRPr="009E3ACB" w:rsidRDefault="00402C47" w:rsidP="001E20A3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>1990</w:t>
      </w:r>
      <w:r w:rsidR="005F6E2F" w:rsidRPr="009E3ACB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1994</w:t>
      </w:r>
      <w:r w:rsidR="005F6E2F" w:rsidRPr="009E3ACB">
        <w:rPr>
          <w:rFonts w:ascii="Arial" w:hAnsi="Arial" w:cs="Arial"/>
        </w:rPr>
        <w:tab/>
      </w:r>
      <w:r w:rsidR="00E55FF5">
        <w:rPr>
          <w:rFonts w:ascii="Arial" w:hAnsi="Arial" w:cs="Arial"/>
        </w:rPr>
        <w:t>Doctoral thesis</w:t>
      </w:r>
      <w:r>
        <w:rPr>
          <w:rFonts w:ascii="Arial" w:hAnsi="Arial" w:cs="Arial"/>
        </w:rPr>
        <w:t xml:space="preserve"> </w:t>
      </w:r>
      <w:r w:rsidR="001E20A3">
        <w:rPr>
          <w:rFonts w:ascii="Arial" w:hAnsi="Arial" w:cs="Arial"/>
        </w:rPr>
        <w:t>(T</w:t>
      </w:r>
      <w:r w:rsidR="00E55FF5">
        <w:rPr>
          <w:rFonts w:ascii="Arial" w:hAnsi="Arial" w:cs="Arial"/>
        </w:rPr>
        <w:t>opic:</w:t>
      </w:r>
      <w:r w:rsidR="001E2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Transplantation-Immunolog</w:t>
      </w:r>
      <w:r w:rsidR="00E55FF5">
        <w:rPr>
          <w:rFonts w:ascii="Arial" w:hAnsi="Arial" w:cs="Arial"/>
        </w:rPr>
        <w:t>y</w:t>
      </w:r>
      <w:r w:rsidR="001E20A3">
        <w:rPr>
          <w:rFonts w:ascii="Arial" w:hAnsi="Arial" w:cs="Arial"/>
        </w:rPr>
        <w:t>)</w:t>
      </w:r>
      <w:r w:rsidR="005F6E2F" w:rsidRPr="009E3AC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Goethe-Universit</w:t>
      </w:r>
      <w:r w:rsidR="00E55FF5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Frankfurt</w:t>
      </w:r>
      <w:r>
        <w:rPr>
          <w:rFonts w:ascii="Arial" w:hAnsi="Arial" w:cs="Arial"/>
        </w:rPr>
        <w:tab/>
      </w:r>
    </w:p>
    <w:p w14:paraId="787416BD" w14:textId="5A2A3B00" w:rsidR="001E20A3" w:rsidRPr="001E20A3" w:rsidRDefault="001E20A3" w:rsidP="001E20A3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</w:rPr>
      </w:pPr>
      <w:r w:rsidRPr="001E20A3">
        <w:rPr>
          <w:rFonts w:ascii="Arial" w:hAnsi="Arial" w:cs="Arial"/>
        </w:rPr>
        <w:t>1994</w:t>
      </w:r>
      <w:r w:rsidRPr="001E20A3">
        <w:rPr>
          <w:rFonts w:ascii="Arial" w:hAnsi="Arial" w:cs="Arial"/>
        </w:rPr>
        <w:tab/>
      </w:r>
      <w:r w:rsidR="00E55FF5" w:rsidRPr="00E55FF5">
        <w:rPr>
          <w:rFonts w:ascii="Arial" w:hAnsi="Arial" w:cs="Arial"/>
        </w:rPr>
        <w:t xml:space="preserve">Graduated as </w:t>
      </w:r>
      <w:r>
        <w:rPr>
          <w:rFonts w:ascii="Arial" w:hAnsi="Arial" w:cs="Arial"/>
        </w:rPr>
        <w:t xml:space="preserve">Dr. phil. nat. </w:t>
      </w:r>
    </w:p>
    <w:p w14:paraId="29EC3C80" w14:textId="79F3561F" w:rsidR="001E20A3" w:rsidRDefault="001E20A3" w:rsidP="001E20A3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</w:rPr>
      </w:pPr>
      <w:r w:rsidRPr="001E20A3">
        <w:rPr>
          <w:rFonts w:ascii="Arial" w:hAnsi="Arial" w:cs="Arial"/>
        </w:rPr>
        <w:t>2002</w:t>
      </w:r>
      <w:r w:rsidRPr="001E20A3">
        <w:rPr>
          <w:rFonts w:ascii="Arial" w:hAnsi="Arial" w:cs="Arial"/>
        </w:rPr>
        <w:tab/>
      </w:r>
      <w:r w:rsidR="00E55FF5" w:rsidRPr="00E55FF5">
        <w:rPr>
          <w:rFonts w:ascii="Arial" w:hAnsi="Arial" w:cs="Arial"/>
        </w:rPr>
        <w:t>Associate Professor of Immunology</w:t>
      </w:r>
    </w:p>
    <w:p w14:paraId="7213451A" w14:textId="09E1D173" w:rsidR="001E20A3" w:rsidRDefault="00E55FF5" w:rsidP="001E20A3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</w:rPr>
      </w:pPr>
      <w:r>
        <w:rPr>
          <w:rFonts w:ascii="Arial" w:hAnsi="Arial" w:cs="Arial"/>
        </w:rPr>
        <w:t>2007</w:t>
      </w:r>
      <w:r>
        <w:rPr>
          <w:rFonts w:ascii="Arial" w:hAnsi="Arial" w:cs="Arial"/>
        </w:rPr>
        <w:tab/>
      </w:r>
      <w:r w:rsidR="001E20A3">
        <w:rPr>
          <w:rFonts w:ascii="Arial" w:hAnsi="Arial" w:cs="Arial"/>
        </w:rPr>
        <w:t>„Außerplanmäßiger Professor“</w:t>
      </w:r>
    </w:p>
    <w:p w14:paraId="34D5589B" w14:textId="77777777" w:rsidR="001E20A3" w:rsidRPr="009E3ACB" w:rsidRDefault="001E20A3" w:rsidP="001E20A3">
      <w:pPr>
        <w:tabs>
          <w:tab w:val="left" w:pos="0"/>
          <w:tab w:val="left" w:pos="360"/>
          <w:tab w:val="left" w:pos="1800"/>
          <w:tab w:val="left" w:pos="4320"/>
        </w:tabs>
        <w:spacing w:after="0" w:line="240" w:lineRule="auto"/>
        <w:ind w:left="1800" w:hanging="1800"/>
        <w:rPr>
          <w:rFonts w:ascii="Arial" w:hAnsi="Arial" w:cs="Arial"/>
        </w:rPr>
      </w:pPr>
    </w:p>
    <w:p w14:paraId="0A93E9A3" w14:textId="662D66BC" w:rsidR="009005B7" w:rsidRPr="000C294A" w:rsidRDefault="009E3ACB" w:rsidP="005F6E2F">
      <w:pPr>
        <w:spacing w:after="240" w:line="240" w:lineRule="auto"/>
        <w:rPr>
          <w:rFonts w:ascii="Arial" w:hAnsi="Arial" w:cs="Arial"/>
          <w:b/>
        </w:rPr>
      </w:pPr>
      <w:r w:rsidRPr="000C294A">
        <w:rPr>
          <w:rFonts w:ascii="Arial" w:hAnsi="Arial" w:cs="Arial"/>
          <w:b/>
        </w:rPr>
        <w:t>Beruflicher Werdegang</w:t>
      </w:r>
    </w:p>
    <w:p w14:paraId="21EF4C8A" w14:textId="147DAC78" w:rsidR="005F6E2F" w:rsidRPr="000C294A" w:rsidRDefault="00402C47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</w:rPr>
      </w:pPr>
      <w:r>
        <w:rPr>
          <w:rFonts w:ascii="Arial" w:hAnsi="Arial" w:cs="Arial"/>
        </w:rPr>
        <w:t>1991-1998</w:t>
      </w:r>
      <w:r w:rsidR="005F6E2F" w:rsidRPr="000C294A">
        <w:rPr>
          <w:rFonts w:ascii="Arial" w:hAnsi="Arial" w:cs="Arial"/>
        </w:rPr>
        <w:tab/>
      </w:r>
      <w:r w:rsidR="00E55FF5">
        <w:rPr>
          <w:rFonts w:ascii="Arial" w:hAnsi="Arial" w:cs="Arial"/>
        </w:rPr>
        <w:t xml:space="preserve">Scientific management of the </w:t>
      </w:r>
      <w:r w:rsidRPr="00402C47">
        <w:rPr>
          <w:rFonts w:ascii="Arial" w:hAnsi="Arial" w:cs="Arial"/>
        </w:rPr>
        <w:t>Transplantation-Immunolog</w:t>
      </w:r>
      <w:r w:rsidR="00E55FF5">
        <w:rPr>
          <w:rFonts w:ascii="Arial" w:hAnsi="Arial" w:cs="Arial"/>
        </w:rPr>
        <w:t>y Laboratory</w:t>
      </w:r>
      <w:r>
        <w:rPr>
          <w:rFonts w:ascii="Arial" w:hAnsi="Arial" w:cs="Arial"/>
        </w:rPr>
        <w:t xml:space="preserve">, </w:t>
      </w:r>
      <w:r w:rsidR="001E20A3" w:rsidRPr="001E20A3">
        <w:rPr>
          <w:rFonts w:ascii="Arial" w:hAnsi="Arial" w:cs="Arial"/>
        </w:rPr>
        <w:t>Goethe-Universit</w:t>
      </w:r>
      <w:r w:rsidR="00E55FF5">
        <w:rPr>
          <w:rFonts w:ascii="Arial" w:hAnsi="Arial" w:cs="Arial"/>
        </w:rPr>
        <w:t>y Hospital, Department of General and Vascular Surgery</w:t>
      </w:r>
      <w:r w:rsidR="001E20A3" w:rsidRPr="001E20A3">
        <w:rPr>
          <w:rFonts w:ascii="Arial" w:hAnsi="Arial" w:cs="Arial"/>
        </w:rPr>
        <w:t>.</w:t>
      </w:r>
    </w:p>
    <w:p w14:paraId="74580792" w14:textId="0C6E729A" w:rsidR="005F6E2F" w:rsidRPr="000C294A" w:rsidRDefault="001E20A3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</w:rPr>
      </w:pPr>
      <w:r>
        <w:rPr>
          <w:rFonts w:ascii="Arial" w:hAnsi="Arial" w:cs="Arial"/>
        </w:rPr>
        <w:t>1995</w:t>
      </w:r>
      <w:r w:rsidR="005F6E2F" w:rsidRPr="000C294A">
        <w:rPr>
          <w:rFonts w:ascii="Arial" w:hAnsi="Arial" w:cs="Arial"/>
        </w:rPr>
        <w:tab/>
      </w:r>
      <w:r w:rsidR="00E55FF5">
        <w:rPr>
          <w:rFonts w:ascii="Arial" w:hAnsi="Arial" w:cs="Arial"/>
        </w:rPr>
        <w:t xml:space="preserve">Research period at the </w:t>
      </w:r>
      <w:r w:rsidRPr="001E20A3">
        <w:rPr>
          <w:rFonts w:ascii="Arial" w:hAnsi="Arial" w:cs="Arial"/>
        </w:rPr>
        <w:t>St Mary's Hospital, London</w:t>
      </w:r>
      <w:r>
        <w:rPr>
          <w:rFonts w:ascii="Arial" w:hAnsi="Arial" w:cs="Arial"/>
        </w:rPr>
        <w:t>.</w:t>
      </w:r>
    </w:p>
    <w:p w14:paraId="68439A8F" w14:textId="6F7B6D93" w:rsidR="005F6E2F" w:rsidRDefault="001E20A3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</w:rPr>
      </w:pPr>
      <w:r>
        <w:rPr>
          <w:rFonts w:ascii="Arial" w:hAnsi="Arial" w:cs="Arial"/>
        </w:rPr>
        <w:t>1998-2002</w:t>
      </w:r>
      <w:r w:rsidRPr="001E20A3">
        <w:rPr>
          <w:rFonts w:ascii="Arial" w:hAnsi="Arial" w:cs="Arial"/>
        </w:rPr>
        <w:tab/>
      </w:r>
      <w:r w:rsidR="00E55FF5" w:rsidRPr="00E55FF5">
        <w:rPr>
          <w:rFonts w:ascii="Arial" w:hAnsi="Arial" w:cs="Arial"/>
        </w:rPr>
        <w:t>Scientific assistant of the Institute of Medical Virology and the</w:t>
      </w:r>
      <w:r w:rsidR="00E55FF5">
        <w:rPr>
          <w:rFonts w:ascii="Arial" w:hAnsi="Arial" w:cs="Arial"/>
        </w:rPr>
        <w:t xml:space="preserve"> </w:t>
      </w:r>
      <w:r w:rsidR="00E55FF5" w:rsidRPr="00E55FF5">
        <w:rPr>
          <w:rFonts w:ascii="Arial" w:hAnsi="Arial" w:cs="Arial"/>
        </w:rPr>
        <w:t>Dept. of Pediatric Hematology and Oncology</w:t>
      </w:r>
      <w:r w:rsidRPr="001E20A3">
        <w:rPr>
          <w:rFonts w:ascii="Arial" w:hAnsi="Arial" w:cs="Arial"/>
        </w:rPr>
        <w:t>, Goethe-Universit</w:t>
      </w:r>
      <w:r w:rsidR="00E55FF5">
        <w:rPr>
          <w:rFonts w:ascii="Arial" w:hAnsi="Arial" w:cs="Arial"/>
        </w:rPr>
        <w:t>y Hospital.</w:t>
      </w:r>
    </w:p>
    <w:p w14:paraId="7278E784" w14:textId="2CC476B8" w:rsidR="00BF20B6" w:rsidRDefault="001E20A3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</w:rPr>
      </w:pPr>
      <w:r w:rsidRPr="001E20A3">
        <w:rPr>
          <w:rFonts w:ascii="Arial" w:hAnsi="Arial" w:cs="Arial"/>
        </w:rPr>
        <w:t>2003</w:t>
      </w:r>
      <w:r>
        <w:rPr>
          <w:rFonts w:ascii="Arial" w:hAnsi="Arial" w:cs="Arial"/>
        </w:rPr>
        <w:t>-2021</w:t>
      </w:r>
      <w:r w:rsidRPr="001E20A3">
        <w:rPr>
          <w:rFonts w:ascii="Arial" w:hAnsi="Arial" w:cs="Arial"/>
        </w:rPr>
        <w:tab/>
      </w:r>
      <w:r w:rsidR="00E55FF5" w:rsidRPr="00E55FF5">
        <w:rPr>
          <w:rFonts w:ascii="Arial" w:hAnsi="Arial" w:cs="Arial"/>
        </w:rPr>
        <w:t xml:space="preserve">Research </w:t>
      </w:r>
      <w:r w:rsidR="00890207">
        <w:rPr>
          <w:rFonts w:ascii="Arial" w:hAnsi="Arial" w:cs="Arial"/>
        </w:rPr>
        <w:t>D</w:t>
      </w:r>
      <w:r w:rsidR="00E55FF5" w:rsidRPr="00E55FF5">
        <w:rPr>
          <w:rFonts w:ascii="Arial" w:hAnsi="Arial" w:cs="Arial"/>
        </w:rPr>
        <w:t>irector of the Dept. of Urology</w:t>
      </w:r>
      <w:r w:rsidR="00BF20B6">
        <w:rPr>
          <w:rFonts w:ascii="Arial" w:hAnsi="Arial" w:cs="Arial"/>
        </w:rPr>
        <w:t xml:space="preserve">, </w:t>
      </w:r>
      <w:r w:rsidR="00BF20B6" w:rsidRPr="00BF20B6">
        <w:rPr>
          <w:rFonts w:ascii="Arial" w:hAnsi="Arial" w:cs="Arial"/>
        </w:rPr>
        <w:t>Goethe-Universit</w:t>
      </w:r>
      <w:r w:rsidR="00890207">
        <w:rPr>
          <w:rFonts w:ascii="Arial" w:hAnsi="Arial" w:cs="Arial"/>
        </w:rPr>
        <w:t>y Hospital</w:t>
      </w:r>
      <w:r w:rsidR="00BF20B6" w:rsidRPr="00BF20B6">
        <w:rPr>
          <w:rFonts w:ascii="Arial" w:hAnsi="Arial" w:cs="Arial"/>
        </w:rPr>
        <w:t xml:space="preserve"> Frankfurt</w:t>
      </w:r>
      <w:r w:rsidR="00BF20B6">
        <w:rPr>
          <w:rFonts w:ascii="Arial" w:hAnsi="Arial" w:cs="Arial"/>
        </w:rPr>
        <w:t>.</w:t>
      </w:r>
    </w:p>
    <w:p w14:paraId="72F871F1" w14:textId="068B6401" w:rsidR="001E20A3" w:rsidRDefault="00BF20B6" w:rsidP="005F6E2F">
      <w:pPr>
        <w:spacing w:after="0" w:line="240" w:lineRule="auto"/>
        <w:ind w:left="1800" w:right="-567" w:hanging="1800"/>
        <w:jc w:val="both"/>
        <w:rPr>
          <w:rFonts w:ascii="Arial" w:hAnsi="Arial" w:cs="Arial"/>
        </w:rPr>
      </w:pPr>
      <w:r>
        <w:rPr>
          <w:rFonts w:ascii="Arial" w:hAnsi="Arial" w:cs="Arial"/>
        </w:rPr>
        <w:t>Ab 2022</w:t>
      </w:r>
      <w:r>
        <w:rPr>
          <w:rFonts w:ascii="Arial" w:hAnsi="Arial" w:cs="Arial"/>
        </w:rPr>
        <w:tab/>
      </w:r>
      <w:r w:rsidR="00890207" w:rsidRPr="00890207">
        <w:rPr>
          <w:rFonts w:ascii="Arial" w:hAnsi="Arial" w:cs="Arial"/>
        </w:rPr>
        <w:t>Research Director of the</w:t>
      </w:r>
      <w:r w:rsidR="00890207">
        <w:rPr>
          <w:rFonts w:ascii="Arial" w:hAnsi="Arial" w:cs="Arial"/>
        </w:rPr>
        <w:t xml:space="preserve"> Center of Natural Compounds,</w:t>
      </w:r>
      <w:r w:rsidR="00890207" w:rsidRPr="00890207">
        <w:rPr>
          <w:rFonts w:ascii="Arial" w:hAnsi="Arial" w:cs="Arial"/>
        </w:rPr>
        <w:t xml:space="preserve"> Dept</w:t>
      </w:r>
      <w:r w:rsidR="00890207">
        <w:rPr>
          <w:rFonts w:ascii="Arial" w:hAnsi="Arial" w:cs="Arial"/>
        </w:rPr>
        <w:t>. of Urology</w:t>
      </w:r>
      <w:r w:rsidR="00890207" w:rsidRPr="00890207">
        <w:rPr>
          <w:rFonts w:ascii="Arial" w:hAnsi="Arial" w:cs="Arial"/>
        </w:rPr>
        <w:t xml:space="preserve"> </w:t>
      </w:r>
      <w:r w:rsidR="00890207">
        <w:rPr>
          <w:rFonts w:ascii="Arial" w:hAnsi="Arial" w:cs="Arial"/>
        </w:rPr>
        <w:t>and Pediatric Urology, University Medical Center of the</w:t>
      </w:r>
      <w:r w:rsidRPr="00BF20B6">
        <w:rPr>
          <w:rFonts w:ascii="Arial" w:hAnsi="Arial" w:cs="Arial"/>
        </w:rPr>
        <w:t xml:space="preserve"> Johannes Gutenberg-Universit</w:t>
      </w:r>
      <w:r w:rsidR="00890207">
        <w:rPr>
          <w:rFonts w:ascii="Arial" w:hAnsi="Arial" w:cs="Arial"/>
        </w:rPr>
        <w:t>y</w:t>
      </w:r>
      <w:r w:rsidRPr="00BF20B6">
        <w:rPr>
          <w:rFonts w:ascii="Arial" w:hAnsi="Arial" w:cs="Arial"/>
        </w:rPr>
        <w:t xml:space="preserve"> Mainz</w:t>
      </w:r>
      <w:r>
        <w:rPr>
          <w:rFonts w:ascii="Arial" w:hAnsi="Arial" w:cs="Arial"/>
        </w:rPr>
        <w:t>.</w:t>
      </w:r>
    </w:p>
    <w:p w14:paraId="43F59512" w14:textId="77777777" w:rsidR="001E20A3" w:rsidRPr="000C294A" w:rsidRDefault="001E20A3" w:rsidP="00BF20B6">
      <w:pPr>
        <w:spacing w:after="0" w:line="240" w:lineRule="auto"/>
        <w:ind w:left="1797" w:right="-567" w:hanging="1797"/>
        <w:jc w:val="both"/>
        <w:rPr>
          <w:rFonts w:ascii="Arial" w:hAnsi="Arial" w:cs="Arial"/>
        </w:rPr>
      </w:pPr>
    </w:p>
    <w:p w14:paraId="4671CA72" w14:textId="147BE5AF" w:rsidR="00FD07C9" w:rsidRPr="006D1744" w:rsidRDefault="008B1A5B" w:rsidP="005F6E2F">
      <w:pPr>
        <w:spacing w:after="240" w:line="240" w:lineRule="auto"/>
        <w:ind w:right="-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Auszeichnungen</w:t>
      </w:r>
    </w:p>
    <w:p w14:paraId="547D6EC3" w14:textId="6B702A2E" w:rsidR="005F6E2F" w:rsidRDefault="00BF20B6" w:rsidP="005F6E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1995</w:t>
      </w:r>
      <w:r w:rsidR="005F6E2F" w:rsidRPr="008B1A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0B6">
        <w:rPr>
          <w:rFonts w:ascii="Arial" w:hAnsi="Arial" w:cs="Arial"/>
        </w:rPr>
        <w:t>Stipend</w:t>
      </w:r>
      <w:r w:rsidR="00890207">
        <w:rPr>
          <w:rFonts w:ascii="Arial" w:hAnsi="Arial" w:cs="Arial"/>
        </w:rPr>
        <w:t xml:space="preserve"> of the</w:t>
      </w:r>
      <w:r w:rsidRPr="00BF20B6">
        <w:rPr>
          <w:rFonts w:ascii="Arial" w:hAnsi="Arial" w:cs="Arial"/>
        </w:rPr>
        <w:t xml:space="preserve"> „European Society of Organ Transplantation“</w:t>
      </w:r>
    </w:p>
    <w:p w14:paraId="10725A4E" w14:textId="3EA5E73A" w:rsidR="00BF20B6" w:rsidRPr="008B1A5B" w:rsidRDefault="00BF20B6" w:rsidP="005F6E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1995-1997</w:t>
      </w:r>
      <w:r>
        <w:rPr>
          <w:rFonts w:ascii="Arial" w:hAnsi="Arial" w:cs="Arial"/>
        </w:rPr>
        <w:tab/>
      </w:r>
      <w:r w:rsidRPr="00BF20B6">
        <w:rPr>
          <w:rFonts w:ascii="Arial" w:hAnsi="Arial" w:cs="Arial"/>
        </w:rPr>
        <w:t>Stipend</w:t>
      </w:r>
      <w:r w:rsidR="00890207">
        <w:rPr>
          <w:rFonts w:ascii="Arial" w:hAnsi="Arial" w:cs="Arial"/>
        </w:rPr>
        <w:t xml:space="preserve"> of the</w:t>
      </w:r>
      <w:r w:rsidRPr="00BF20B6">
        <w:rPr>
          <w:rFonts w:ascii="Arial" w:hAnsi="Arial" w:cs="Arial"/>
        </w:rPr>
        <w:t xml:space="preserve"> Adolf Messer-</w:t>
      </w:r>
      <w:r w:rsidR="00890207">
        <w:rPr>
          <w:rFonts w:ascii="Arial" w:hAnsi="Arial" w:cs="Arial"/>
        </w:rPr>
        <w:t>Foundation</w:t>
      </w:r>
    </w:p>
    <w:p w14:paraId="6B0F0E25" w14:textId="2592945E" w:rsidR="005F6E2F" w:rsidRPr="008B1A5B" w:rsidRDefault="00BF20B6" w:rsidP="005F6E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1998-2002</w:t>
      </w:r>
      <w:r w:rsidR="005F6E2F" w:rsidRPr="008B1A5B">
        <w:rPr>
          <w:rFonts w:ascii="Arial" w:hAnsi="Arial" w:cs="Arial"/>
        </w:rPr>
        <w:tab/>
      </w:r>
      <w:r w:rsidRPr="00BF20B6">
        <w:rPr>
          <w:rFonts w:ascii="Arial" w:hAnsi="Arial" w:cs="Arial"/>
        </w:rPr>
        <w:t>Stipend</w:t>
      </w:r>
      <w:r w:rsidR="00890207">
        <w:rPr>
          <w:rFonts w:ascii="Arial" w:hAnsi="Arial" w:cs="Arial"/>
        </w:rPr>
        <w:t xml:space="preserve"> of the Foundation</w:t>
      </w:r>
      <w:r w:rsidRPr="00BF20B6">
        <w:rPr>
          <w:rFonts w:ascii="Arial" w:hAnsi="Arial" w:cs="Arial"/>
        </w:rPr>
        <w:t xml:space="preserve"> „Hilfe für </w:t>
      </w:r>
      <w:r>
        <w:rPr>
          <w:rFonts w:ascii="Arial" w:hAnsi="Arial" w:cs="Arial"/>
        </w:rPr>
        <w:t>k</w:t>
      </w:r>
      <w:r w:rsidRPr="00BF20B6">
        <w:rPr>
          <w:rFonts w:ascii="Arial" w:hAnsi="Arial" w:cs="Arial"/>
        </w:rPr>
        <w:t>rebskranke Kinder Frankfurt e. V.“</w:t>
      </w:r>
    </w:p>
    <w:p w14:paraId="3B9EA371" w14:textId="7E9363E3" w:rsidR="005F6E2F" w:rsidRPr="008B1A5B" w:rsidRDefault="00BF20B6" w:rsidP="005F6E2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2008</w:t>
      </w:r>
      <w:r w:rsidR="005F6E2F" w:rsidRPr="008B1A5B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F20B6">
        <w:rPr>
          <w:rFonts w:ascii="Arial" w:hAnsi="Arial" w:cs="Arial"/>
        </w:rPr>
        <w:t xml:space="preserve">Werner Stähler </w:t>
      </w:r>
      <w:r w:rsidR="00890207">
        <w:rPr>
          <w:rFonts w:ascii="Arial" w:hAnsi="Arial" w:cs="Arial"/>
        </w:rPr>
        <w:t>Memorial Prize</w:t>
      </w:r>
    </w:p>
    <w:p w14:paraId="4FF10595" w14:textId="4D5A1DC0" w:rsidR="005F6E2F" w:rsidRPr="008B1A5B" w:rsidRDefault="005F6E2F" w:rsidP="005F6E2F">
      <w:pPr>
        <w:spacing w:after="0" w:line="240" w:lineRule="auto"/>
        <w:rPr>
          <w:rFonts w:ascii="Arial" w:hAnsi="Arial" w:cs="Arial"/>
        </w:rPr>
      </w:pPr>
      <w:r w:rsidRPr="008B1A5B">
        <w:rPr>
          <w:rFonts w:ascii="Arial" w:hAnsi="Arial" w:cs="Arial"/>
        </w:rPr>
        <w:t>201</w:t>
      </w:r>
      <w:r w:rsidR="00BF20B6">
        <w:rPr>
          <w:rFonts w:ascii="Arial" w:hAnsi="Arial" w:cs="Arial"/>
        </w:rPr>
        <w:t>3</w:t>
      </w:r>
      <w:r w:rsidRPr="008B1A5B">
        <w:rPr>
          <w:rFonts w:ascii="Arial" w:hAnsi="Arial" w:cs="Arial"/>
        </w:rPr>
        <w:tab/>
      </w:r>
      <w:r w:rsidR="00BF20B6">
        <w:rPr>
          <w:rFonts w:ascii="Arial" w:hAnsi="Arial" w:cs="Arial"/>
        </w:rPr>
        <w:tab/>
      </w:r>
      <w:r w:rsidR="00BF20B6" w:rsidRPr="00BF20B6">
        <w:rPr>
          <w:rFonts w:ascii="Arial" w:hAnsi="Arial" w:cs="Arial"/>
        </w:rPr>
        <w:t xml:space="preserve">Werner Stähler </w:t>
      </w:r>
      <w:r w:rsidR="00890207" w:rsidRPr="00890207">
        <w:rPr>
          <w:rFonts w:ascii="Arial" w:hAnsi="Arial" w:cs="Arial"/>
        </w:rPr>
        <w:t>Memorial Prize</w:t>
      </w:r>
    </w:p>
    <w:p w14:paraId="6C7015AB" w14:textId="59EF6F3E" w:rsidR="005F6E2F" w:rsidRPr="008B1A5B" w:rsidRDefault="005F6E2F" w:rsidP="005F6E2F">
      <w:pPr>
        <w:spacing w:after="0" w:line="240" w:lineRule="auto"/>
        <w:rPr>
          <w:rFonts w:ascii="Arial" w:hAnsi="Arial" w:cs="Arial"/>
        </w:rPr>
      </w:pPr>
      <w:r w:rsidRPr="008B1A5B">
        <w:rPr>
          <w:rFonts w:ascii="Arial" w:hAnsi="Arial" w:cs="Arial"/>
        </w:rPr>
        <w:t>201</w:t>
      </w:r>
      <w:r w:rsidR="00BF20B6">
        <w:rPr>
          <w:rFonts w:ascii="Arial" w:hAnsi="Arial" w:cs="Arial"/>
        </w:rPr>
        <w:t>9</w:t>
      </w:r>
      <w:r w:rsidRPr="008B1A5B">
        <w:rPr>
          <w:rFonts w:ascii="Arial" w:hAnsi="Arial" w:cs="Arial"/>
        </w:rPr>
        <w:tab/>
      </w:r>
      <w:r w:rsidR="00BF20B6">
        <w:rPr>
          <w:rFonts w:ascii="Arial" w:hAnsi="Arial" w:cs="Arial"/>
        </w:rPr>
        <w:tab/>
        <w:t>Best Paper Award</w:t>
      </w:r>
    </w:p>
    <w:p w14:paraId="4E776BC8" w14:textId="518B8E5D" w:rsidR="005F6E2F" w:rsidRDefault="005F6E2F" w:rsidP="005F6E2F">
      <w:pPr>
        <w:spacing w:after="0" w:line="240" w:lineRule="auto"/>
        <w:rPr>
          <w:rFonts w:ascii="Arial" w:hAnsi="Arial" w:cs="Arial"/>
          <w:b/>
        </w:rPr>
      </w:pPr>
    </w:p>
    <w:p w14:paraId="7AEBA989" w14:textId="6847AE4F" w:rsidR="00BF20B6" w:rsidRPr="006D1744" w:rsidRDefault="00890207" w:rsidP="00BF20B6">
      <w:pPr>
        <w:spacing w:after="240" w:line="240" w:lineRule="auto"/>
        <w:ind w:right="-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Public</w:t>
      </w:r>
      <w:r w:rsidR="00BF20B6">
        <w:rPr>
          <w:rFonts w:ascii="Arial" w:hAnsi="Arial" w:cs="Arial"/>
          <w:b/>
          <w:lang w:val="en-US"/>
        </w:rPr>
        <w:t>ation</w:t>
      </w:r>
      <w:r>
        <w:rPr>
          <w:rFonts w:ascii="Arial" w:hAnsi="Arial" w:cs="Arial"/>
          <w:b/>
          <w:lang w:val="en-US"/>
        </w:rPr>
        <w:t>s</w:t>
      </w:r>
    </w:p>
    <w:p w14:paraId="57FCDE40" w14:textId="36A121EF" w:rsidR="00BF20B6" w:rsidRDefault="00890207" w:rsidP="00BF20B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Over 200 public</w:t>
      </w:r>
      <w:r w:rsidR="00BF20B6" w:rsidRPr="00BF20B6">
        <w:rPr>
          <w:rFonts w:ascii="Arial" w:hAnsi="Arial" w:cs="Arial"/>
        </w:rPr>
        <w:t>ation</w:t>
      </w:r>
      <w:r>
        <w:rPr>
          <w:rFonts w:ascii="Arial" w:hAnsi="Arial" w:cs="Arial"/>
        </w:rPr>
        <w:t>s</w:t>
      </w:r>
      <w:r w:rsidR="00BF20B6" w:rsidRPr="00BF20B6">
        <w:rPr>
          <w:rFonts w:ascii="Arial" w:hAnsi="Arial" w:cs="Arial"/>
        </w:rPr>
        <w:t xml:space="preserve"> in intern</w:t>
      </w:r>
      <w:r>
        <w:rPr>
          <w:rFonts w:ascii="Arial" w:hAnsi="Arial" w:cs="Arial"/>
        </w:rPr>
        <w:t>ational peer-reviewed journals</w:t>
      </w:r>
      <w:r w:rsidR="004640FC">
        <w:rPr>
          <w:rFonts w:ascii="Arial" w:hAnsi="Arial" w:cs="Arial"/>
        </w:rPr>
        <w:t>.</w:t>
      </w:r>
    </w:p>
    <w:p w14:paraId="38CF9D4C" w14:textId="1590EFFF" w:rsidR="00BF20B6" w:rsidRDefault="00BF20B6" w:rsidP="00BF20B6">
      <w:pPr>
        <w:spacing w:after="0" w:line="240" w:lineRule="auto"/>
        <w:rPr>
          <w:rFonts w:ascii="Arial" w:hAnsi="Arial" w:cs="Arial"/>
        </w:rPr>
      </w:pPr>
    </w:p>
    <w:p w14:paraId="634A6BEF" w14:textId="5BCA6DC1" w:rsidR="004640FC" w:rsidRPr="006D1744" w:rsidRDefault="004640FC" w:rsidP="004640FC">
      <w:pPr>
        <w:spacing w:after="240" w:line="240" w:lineRule="auto"/>
        <w:ind w:right="-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E</w:t>
      </w:r>
      <w:r w:rsidR="00890207">
        <w:rPr>
          <w:rFonts w:ascii="Arial" w:hAnsi="Arial" w:cs="Arial"/>
          <w:b/>
          <w:lang w:val="en-US"/>
        </w:rPr>
        <w:t>xternal fundings</w:t>
      </w:r>
      <w:r>
        <w:rPr>
          <w:rFonts w:ascii="Arial" w:hAnsi="Arial" w:cs="Arial"/>
          <w:b/>
          <w:lang w:val="en-US"/>
        </w:rPr>
        <w:t xml:space="preserve"> (l</w:t>
      </w:r>
      <w:r w:rsidR="00890207">
        <w:rPr>
          <w:rFonts w:ascii="Arial" w:hAnsi="Arial" w:cs="Arial"/>
          <w:b/>
          <w:lang w:val="en-US"/>
        </w:rPr>
        <w:t>ast</w:t>
      </w:r>
      <w:r>
        <w:rPr>
          <w:rFonts w:ascii="Arial" w:hAnsi="Arial" w:cs="Arial"/>
          <w:b/>
          <w:lang w:val="en-US"/>
        </w:rPr>
        <w:t xml:space="preserve"> 5 </w:t>
      </w:r>
      <w:r w:rsidR="00890207">
        <w:rPr>
          <w:rFonts w:ascii="Arial" w:hAnsi="Arial" w:cs="Arial"/>
          <w:b/>
          <w:lang w:val="en-US"/>
        </w:rPr>
        <w:t>years</w:t>
      </w:r>
      <w:r>
        <w:rPr>
          <w:rFonts w:ascii="Arial" w:hAnsi="Arial" w:cs="Arial"/>
          <w:b/>
          <w:lang w:val="en-US"/>
        </w:rPr>
        <w:t>)</w:t>
      </w:r>
    </w:p>
    <w:p w14:paraId="391BA52A" w14:textId="7C76C354" w:rsidR="004640FC" w:rsidRDefault="004640FC" w:rsidP="004640FC">
      <w:pPr>
        <w:spacing w:after="0" w:line="240" w:lineRule="auto"/>
        <w:rPr>
          <w:rFonts w:ascii="Arial" w:hAnsi="Arial" w:cs="Arial"/>
        </w:rPr>
      </w:pPr>
      <w:r w:rsidRPr="004640FC">
        <w:rPr>
          <w:rFonts w:ascii="Arial" w:hAnsi="Arial" w:cs="Arial"/>
        </w:rPr>
        <w:t>1,5 Mio Euro (</w:t>
      </w:r>
      <w:r w:rsidR="00890207">
        <w:rPr>
          <w:rFonts w:ascii="Arial" w:hAnsi="Arial" w:cs="Arial"/>
        </w:rPr>
        <w:t>rounded</w:t>
      </w:r>
      <w:r w:rsidRPr="004640FC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749C00F7" w14:textId="77777777" w:rsidR="004640FC" w:rsidRDefault="004640FC" w:rsidP="004640FC">
      <w:pPr>
        <w:spacing w:after="0" w:line="240" w:lineRule="auto"/>
        <w:rPr>
          <w:rFonts w:ascii="Arial" w:hAnsi="Arial" w:cs="Arial"/>
        </w:rPr>
      </w:pPr>
    </w:p>
    <w:p w14:paraId="46C16CC3" w14:textId="59E07DA1" w:rsidR="004640FC" w:rsidRPr="006D1744" w:rsidRDefault="004640FC" w:rsidP="004640FC">
      <w:pPr>
        <w:spacing w:after="240" w:line="240" w:lineRule="auto"/>
        <w:ind w:right="-567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</w:t>
      </w:r>
      <w:r w:rsidR="00890207">
        <w:rPr>
          <w:rFonts w:ascii="Arial" w:hAnsi="Arial" w:cs="Arial"/>
          <w:b/>
          <w:lang w:val="en-US"/>
        </w:rPr>
        <w:t>emberships</w:t>
      </w:r>
    </w:p>
    <w:p w14:paraId="741A845F" w14:textId="77777777" w:rsidR="004640FC" w:rsidRPr="004640FC" w:rsidRDefault="004640FC" w:rsidP="004640FC">
      <w:pPr>
        <w:spacing w:after="0" w:line="240" w:lineRule="auto"/>
        <w:rPr>
          <w:rFonts w:ascii="Arial" w:hAnsi="Arial" w:cs="Arial"/>
        </w:rPr>
      </w:pPr>
      <w:r w:rsidRPr="004640FC">
        <w:rPr>
          <w:rFonts w:ascii="Arial" w:hAnsi="Arial" w:cs="Arial"/>
        </w:rPr>
        <w:t>Südwestdeutsche Gesellschaft für Urologie</w:t>
      </w:r>
    </w:p>
    <w:p w14:paraId="5E6F5B8D" w14:textId="6E16FFA7" w:rsidR="00BF20B6" w:rsidRPr="008B1A5B" w:rsidRDefault="00890207" w:rsidP="00BF20B6">
      <w:pPr>
        <w:spacing w:after="0" w:line="240" w:lineRule="auto"/>
        <w:rPr>
          <w:rFonts w:ascii="Arial" w:hAnsi="Arial" w:cs="Arial"/>
          <w:b/>
        </w:rPr>
      </w:pPr>
      <w:r w:rsidRPr="00890207">
        <w:rPr>
          <w:rFonts w:ascii="Arial" w:hAnsi="Arial" w:cs="Arial"/>
        </w:rPr>
        <w:t>German Society for Cell Biology</w:t>
      </w:r>
      <w:r w:rsidR="004640FC">
        <w:rPr>
          <w:rFonts w:ascii="Arial" w:hAnsi="Arial" w:cs="Arial"/>
        </w:rPr>
        <w:br/>
      </w:r>
      <w:r>
        <w:rPr>
          <w:rFonts w:ascii="Arial" w:hAnsi="Arial" w:cs="Arial"/>
        </w:rPr>
        <w:t>German Society for Imm</w:t>
      </w:r>
      <w:r w:rsidR="004640FC" w:rsidRPr="004640FC">
        <w:rPr>
          <w:rFonts w:ascii="Arial" w:hAnsi="Arial" w:cs="Arial"/>
        </w:rPr>
        <w:t>unolog</w:t>
      </w:r>
      <w:r>
        <w:rPr>
          <w:rFonts w:ascii="Arial" w:hAnsi="Arial" w:cs="Arial"/>
        </w:rPr>
        <w:t>y</w:t>
      </w:r>
    </w:p>
    <w:p w14:paraId="7C2114A2" w14:textId="77777777" w:rsidR="004640FC" w:rsidRDefault="004640FC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06BCF28" w14:textId="77777777" w:rsidR="00655363" w:rsidRDefault="00655363" w:rsidP="0007708D">
      <w:pPr>
        <w:pBdr>
          <w:left w:val="none" w:sz="4" w:space="1" w:color="000000"/>
        </w:pBdr>
        <w:tabs>
          <w:tab w:val="left" w:pos="1843"/>
        </w:tabs>
        <w:ind w:left="1843" w:hanging="1843"/>
        <w:jc w:val="both"/>
        <w:rPr>
          <w:rFonts w:ascii="Arial" w:hAnsi="Arial" w:cs="Arial"/>
          <w:b/>
        </w:rPr>
      </w:pPr>
    </w:p>
    <w:p w14:paraId="0AB47CEA" w14:textId="0F93366F" w:rsidR="0007708D" w:rsidRPr="008B1A5B" w:rsidRDefault="0046573E" w:rsidP="0007708D">
      <w:pPr>
        <w:pBdr>
          <w:left w:val="none" w:sz="4" w:space="1" w:color="000000"/>
        </w:pBdr>
        <w:tabs>
          <w:tab w:val="left" w:pos="1843"/>
        </w:tabs>
        <w:ind w:left="1843" w:hanging="184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Selected publications</w:t>
      </w:r>
    </w:p>
    <w:p w14:paraId="152F589A" w14:textId="77777777" w:rsidR="00655363" w:rsidRDefault="00655363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</w:p>
    <w:p w14:paraId="36D79EA9" w14:textId="42F6E801" w:rsidR="005F6E2F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lang w:val="en-US"/>
        </w:rPr>
        <w:t xml:space="preserve">Markowitsch SD, Pham T, Rutz J, Chun FK, Haferkamp A, Tsaur I, Juengel E, Ries N, Thomas A, </w:t>
      </w: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. Growth of Renal Cancer Cell Lines Is Strongly Inhibited by Synergistic Activity of Low-Dosed Amygdalin and Sulforaphane. Nutrients. 2024 Oct 31;16(21):3750.</w:t>
      </w:r>
    </w:p>
    <w:p w14:paraId="71BA238F" w14:textId="5568FE6F" w:rsidR="004640FC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, Han J, Oppermann E, Bechstein WO, Burkhard K, Haferkamp A, Rieger MA, Malkomes P. Transglutaminase 2 promotes epithelial-to-mesenchymal transition by regulating the expression of matrix metalloproteinase 7 in colorectal cancer cells via the MEK/ERK signaling pathway. Biochim Biophys Acta Mol Basis Dis. 2025 Jan;1871(1):167538.</w:t>
      </w:r>
    </w:p>
    <w:p w14:paraId="37F5BDD1" w14:textId="00CE7604" w:rsidR="004640FC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lang w:val="en-US"/>
        </w:rPr>
        <w:t xml:space="preserve">Kamdem MHK, Zingue S, Grein T, Maxeiner S, Rutz J, Mmutlane EM, Njamen D, </w:t>
      </w: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, Ndinteh DT. Aridanin and oleanane-3- O-β-D-glucoside-2'-acetamide obtained from Tetrapleura tetraptera (Schumach. &amp; Thonn) Taub. (Fabaceae) induces potent apoptotic activity in human prostate cancer cells. J Ethnopharmacol. 2024 Jan 30;319(Pt 3):117298.</w:t>
      </w:r>
      <w:r>
        <w:rPr>
          <w:rFonts w:ascii="Arial" w:hAnsi="Arial" w:cs="Arial"/>
          <w:lang w:val="en-US"/>
        </w:rPr>
        <w:t xml:space="preserve"> Blaheta, Ndinteh gleichberechtigt. </w:t>
      </w:r>
    </w:p>
    <w:p w14:paraId="0B92223E" w14:textId="12A288A0" w:rsidR="004640FC" w:rsidRDefault="00655363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655363">
        <w:rPr>
          <w:rFonts w:ascii="Arial" w:hAnsi="Arial" w:cs="Arial"/>
          <w:lang w:val="en-US"/>
        </w:rPr>
        <w:t xml:space="preserve">Xie H, Rutz J, Maxeiner S, Grein T, Thomas A, Juengel E, Chun FK, Cinatl J, Haferkamp A, Tsaur I, </w:t>
      </w:r>
      <w:r w:rsidRPr="00655363">
        <w:rPr>
          <w:rFonts w:ascii="Arial" w:hAnsi="Arial" w:cs="Arial"/>
          <w:b/>
          <w:lang w:val="en-US"/>
        </w:rPr>
        <w:t>Blaheta RA</w:t>
      </w:r>
      <w:r w:rsidRPr="00655363">
        <w:rPr>
          <w:rFonts w:ascii="Arial" w:hAnsi="Arial" w:cs="Arial"/>
          <w:lang w:val="en-US"/>
        </w:rPr>
        <w:t>. Sulforaphane Inhibits Adhesion and Migration of Cisplatin- and Gemcitabine-Resistant Bladder Cancer Cells In Vitro. Nutrients. 2024 Feb 23;16(5):623.</w:t>
      </w:r>
    </w:p>
    <w:p w14:paraId="63E31ECD" w14:textId="4FE29D9A" w:rsidR="004640FC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lang w:val="en-US"/>
        </w:rPr>
        <w:t xml:space="preserve">Tsaur I, </w:t>
      </w: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, Dotzauer R, Brandt MP, Gandaglia G, Sinescu I, Mirvald C, Olivier J, Surcel C; EAU-YAU Prostate Cancer Working Party. Focal therapy for primary tumor and metastases in de novo or recurrent oligometastatic prostate cancer: current standing and future perspectives. World J Urol. 2023 Aug;41(8):2077-2090.</w:t>
      </w:r>
    </w:p>
    <w:p w14:paraId="43C50C10" w14:textId="1D0BB8F3" w:rsidR="004640FC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lang w:val="en-US"/>
        </w:rPr>
        <w:t xml:space="preserve">Juratli MA, Zhou H, Oppermann E, Bechstein WO, Pascher A, Chun FK, Juengel E, Rutz J, </w:t>
      </w: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. Integrin α2 and β1 Cross-Communication with mTOR/AKT and the CDK-Cyclin Axis in Hepatocellular Carcinoma Cells. Cancers (Basel). 2022 May 14;14(10):2430</w:t>
      </w:r>
      <w:r>
        <w:rPr>
          <w:rFonts w:ascii="Arial" w:hAnsi="Arial" w:cs="Arial"/>
          <w:lang w:val="en-US"/>
        </w:rPr>
        <w:t>.</w:t>
      </w:r>
    </w:p>
    <w:p w14:paraId="65C2F574" w14:textId="4D89D9E5" w:rsidR="004640FC" w:rsidRPr="005F6E2F" w:rsidRDefault="004640FC" w:rsidP="0007708D">
      <w:pPr>
        <w:pBdr>
          <w:left w:val="none" w:sz="4" w:space="1" w:color="000000"/>
        </w:pBdr>
        <w:tabs>
          <w:tab w:val="left" w:pos="0"/>
        </w:tabs>
        <w:jc w:val="both"/>
        <w:rPr>
          <w:rFonts w:ascii="Arial" w:hAnsi="Arial" w:cs="Arial"/>
          <w:lang w:val="en-US"/>
        </w:rPr>
      </w:pPr>
      <w:r w:rsidRPr="004640FC">
        <w:rPr>
          <w:rFonts w:ascii="Arial" w:hAnsi="Arial" w:cs="Arial"/>
          <w:lang w:val="en-US"/>
        </w:rPr>
        <w:t xml:space="preserve">Tsaur I, Thomas A, Juengel E, Maxeiner S, Grein T, Le QC, Muschta V, Rutz J, Chun FKH, </w:t>
      </w:r>
      <w:r w:rsidRPr="004640FC">
        <w:rPr>
          <w:rFonts w:ascii="Arial" w:hAnsi="Arial" w:cs="Arial"/>
          <w:b/>
          <w:lang w:val="en-US"/>
        </w:rPr>
        <w:t>Blaheta RA</w:t>
      </w:r>
      <w:r w:rsidRPr="004640FC">
        <w:rPr>
          <w:rFonts w:ascii="Arial" w:hAnsi="Arial" w:cs="Arial"/>
          <w:lang w:val="en-US"/>
        </w:rPr>
        <w:t>. Deciphering the Molecular Machinery-Influence of sE-Cadherin on Tumorigenic Traits of Prostate Cancer Cells. Biology (Basel). 2021 Oct 7;10(10):1007.</w:t>
      </w:r>
    </w:p>
    <w:sectPr w:rsidR="004640FC" w:rsidRPr="005F6E2F">
      <w:head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B4959" w14:textId="77777777" w:rsidR="00C25CDC" w:rsidRDefault="00C25CDC">
      <w:pPr>
        <w:spacing w:after="0" w:line="240" w:lineRule="auto"/>
      </w:pPr>
      <w:r>
        <w:separator/>
      </w:r>
    </w:p>
  </w:endnote>
  <w:endnote w:type="continuationSeparator" w:id="0">
    <w:p w14:paraId="6B526083" w14:textId="77777777" w:rsidR="00C25CDC" w:rsidRDefault="00C25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">
    <w:altName w:val="﷽﷽﷽﷽﷽﷽褆Ƚﳜ羼"/>
    <w:panose1 w:val="02020603050405020304"/>
    <w:charset w:val="00"/>
    <w:family w:val="auto"/>
    <w:pitch w:val="variable"/>
    <w:sig w:usb0="E00002FF" w:usb1="5000205A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E9A50" w14:textId="77777777" w:rsidR="00C25CDC" w:rsidRDefault="00C25CDC">
      <w:r>
        <w:separator/>
      </w:r>
    </w:p>
  </w:footnote>
  <w:footnote w:type="continuationSeparator" w:id="0">
    <w:p w14:paraId="1D36E4BA" w14:textId="77777777" w:rsidR="00C25CDC" w:rsidRDefault="00C25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7B1EC" w14:textId="080A6254" w:rsidR="009005B7" w:rsidRDefault="00124893">
    <w:pPr>
      <w:pStyle w:val="Kopfzeile"/>
      <w:pBdr>
        <w:bottom w:val="single" w:sz="12" w:space="1" w:color="4F81BD" w:themeColor="accent1"/>
      </w:pBdr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E74AC19" wp14:editId="6FCBD388">
          <wp:simplePos x="0" y="0"/>
          <wp:positionH relativeFrom="margin">
            <wp:align>right</wp:align>
          </wp:positionH>
          <wp:positionV relativeFrom="paragraph">
            <wp:posOffset>-290781</wp:posOffset>
          </wp:positionV>
          <wp:extent cx="1382395" cy="594995"/>
          <wp:effectExtent l="0" t="0" r="8255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395" cy="594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3ACB">
      <w:rPr>
        <w:rFonts w:ascii="Arial" w:hAnsi="Arial" w:cs="Arial"/>
        <w:color w:val="4F81BD" w:themeColor="accent1"/>
      </w:rPr>
      <w:t>Mitglied des F</w:t>
    </w:r>
    <w:r w:rsidR="008B305C">
      <w:rPr>
        <w:rFonts w:ascii="Arial" w:hAnsi="Arial" w:cs="Arial"/>
        <w:color w:val="4F81BD" w:themeColor="accent1"/>
      </w:rPr>
      <w:t>ZI</w:t>
    </w:r>
    <w:r w:rsidR="008B305C">
      <w:tab/>
    </w:r>
    <w:r w:rsidR="008B305C">
      <w:tab/>
    </w:r>
    <w:r w:rsidR="008B305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1110"/>
    <w:multiLevelType w:val="hybridMultilevel"/>
    <w:tmpl w:val="1EA03EDA"/>
    <w:lvl w:ilvl="0" w:tplc="6EFA05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A01678"/>
    <w:multiLevelType w:val="hybridMultilevel"/>
    <w:tmpl w:val="66C65B2C"/>
    <w:lvl w:ilvl="0" w:tplc="D5D838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D2846"/>
    <w:multiLevelType w:val="hybridMultilevel"/>
    <w:tmpl w:val="88883D7C"/>
    <w:lvl w:ilvl="0" w:tplc="075E1932">
      <w:start w:val="1"/>
      <w:numFmt w:val="bullet"/>
      <w:lvlText w:val="•"/>
      <w:lvlJc w:val="left"/>
      <w:pPr>
        <w:ind w:left="720" w:hanging="360"/>
      </w:pPr>
    </w:lvl>
    <w:lvl w:ilvl="1" w:tplc="07164DF8">
      <w:start w:val="1"/>
      <w:numFmt w:val="decimal"/>
      <w:lvlText w:val=""/>
      <w:lvlJc w:val="left"/>
    </w:lvl>
    <w:lvl w:ilvl="2" w:tplc="91003E92">
      <w:start w:val="1"/>
      <w:numFmt w:val="decimal"/>
      <w:lvlText w:val=""/>
      <w:lvlJc w:val="left"/>
    </w:lvl>
    <w:lvl w:ilvl="3" w:tplc="E1D8BA38">
      <w:start w:val="1"/>
      <w:numFmt w:val="decimal"/>
      <w:lvlText w:val=""/>
      <w:lvlJc w:val="left"/>
    </w:lvl>
    <w:lvl w:ilvl="4" w:tplc="64848380">
      <w:start w:val="1"/>
      <w:numFmt w:val="decimal"/>
      <w:lvlText w:val=""/>
      <w:lvlJc w:val="left"/>
    </w:lvl>
    <w:lvl w:ilvl="5" w:tplc="246CC5AE">
      <w:start w:val="1"/>
      <w:numFmt w:val="decimal"/>
      <w:lvlText w:val=""/>
      <w:lvlJc w:val="left"/>
    </w:lvl>
    <w:lvl w:ilvl="6" w:tplc="19369452">
      <w:start w:val="1"/>
      <w:numFmt w:val="decimal"/>
      <w:lvlText w:val=""/>
      <w:lvlJc w:val="left"/>
    </w:lvl>
    <w:lvl w:ilvl="7" w:tplc="B7A00E32">
      <w:start w:val="1"/>
      <w:numFmt w:val="decimal"/>
      <w:lvlText w:val=""/>
      <w:lvlJc w:val="left"/>
    </w:lvl>
    <w:lvl w:ilvl="8" w:tplc="DCD0CD26">
      <w:start w:val="1"/>
      <w:numFmt w:val="decimal"/>
      <w:lvlText w:val=""/>
      <w:lvlJc w:val="left"/>
    </w:lvl>
  </w:abstractNum>
  <w:abstractNum w:abstractNumId="3" w15:restartNumberingAfterBreak="0">
    <w:nsid w:val="6C3A3450"/>
    <w:multiLevelType w:val="multilevel"/>
    <w:tmpl w:val="5D528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E4549D"/>
    <w:multiLevelType w:val="hybridMultilevel"/>
    <w:tmpl w:val="AAAAB348"/>
    <w:lvl w:ilvl="0" w:tplc="3F16B196">
      <w:start w:val="1"/>
      <w:numFmt w:val="bullet"/>
      <w:lvlText w:val="•"/>
      <w:lvlJc w:val="left"/>
      <w:pPr>
        <w:ind w:left="720" w:hanging="360"/>
      </w:pPr>
    </w:lvl>
    <w:lvl w:ilvl="1" w:tplc="58148BE4">
      <w:start w:val="1"/>
      <w:numFmt w:val="decimal"/>
      <w:lvlText w:val=""/>
      <w:lvlJc w:val="left"/>
    </w:lvl>
    <w:lvl w:ilvl="2" w:tplc="2D50C04E">
      <w:start w:val="1"/>
      <w:numFmt w:val="decimal"/>
      <w:lvlText w:val=""/>
      <w:lvlJc w:val="left"/>
    </w:lvl>
    <w:lvl w:ilvl="3" w:tplc="02FA95FA">
      <w:start w:val="1"/>
      <w:numFmt w:val="decimal"/>
      <w:lvlText w:val=""/>
      <w:lvlJc w:val="left"/>
    </w:lvl>
    <w:lvl w:ilvl="4" w:tplc="FEFE230E">
      <w:start w:val="1"/>
      <w:numFmt w:val="decimal"/>
      <w:lvlText w:val=""/>
      <w:lvlJc w:val="left"/>
    </w:lvl>
    <w:lvl w:ilvl="5" w:tplc="2FB834B8">
      <w:start w:val="1"/>
      <w:numFmt w:val="decimal"/>
      <w:lvlText w:val=""/>
      <w:lvlJc w:val="left"/>
    </w:lvl>
    <w:lvl w:ilvl="6" w:tplc="D15C4758">
      <w:start w:val="1"/>
      <w:numFmt w:val="decimal"/>
      <w:lvlText w:val=""/>
      <w:lvlJc w:val="left"/>
    </w:lvl>
    <w:lvl w:ilvl="7" w:tplc="673284E2">
      <w:start w:val="1"/>
      <w:numFmt w:val="decimal"/>
      <w:lvlText w:val=""/>
      <w:lvlJc w:val="left"/>
    </w:lvl>
    <w:lvl w:ilvl="8" w:tplc="722C64CE">
      <w:start w:val="1"/>
      <w:numFmt w:val="decimal"/>
      <w:lvlText w:val=""/>
      <w:lvlJc w:val="left"/>
    </w:lvl>
  </w:abstractNum>
  <w:abstractNum w:abstractNumId="5" w15:restartNumberingAfterBreak="0">
    <w:nsid w:val="75882C07"/>
    <w:multiLevelType w:val="hybridMultilevel"/>
    <w:tmpl w:val="C0D06C88"/>
    <w:lvl w:ilvl="0" w:tplc="90BE6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736EB5"/>
    <w:multiLevelType w:val="multilevel"/>
    <w:tmpl w:val="E688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5B7"/>
    <w:rsid w:val="00065694"/>
    <w:rsid w:val="0007708D"/>
    <w:rsid w:val="000C294A"/>
    <w:rsid w:val="000E13FB"/>
    <w:rsid w:val="000E1EC8"/>
    <w:rsid w:val="000F58F0"/>
    <w:rsid w:val="00105262"/>
    <w:rsid w:val="00124893"/>
    <w:rsid w:val="00156673"/>
    <w:rsid w:val="00162968"/>
    <w:rsid w:val="001E20A3"/>
    <w:rsid w:val="002323F1"/>
    <w:rsid w:val="00275D78"/>
    <w:rsid w:val="00295D93"/>
    <w:rsid w:val="002F47CC"/>
    <w:rsid w:val="00402C47"/>
    <w:rsid w:val="004459F3"/>
    <w:rsid w:val="004640FC"/>
    <w:rsid w:val="0046573E"/>
    <w:rsid w:val="004B02EC"/>
    <w:rsid w:val="004B7C01"/>
    <w:rsid w:val="004F1870"/>
    <w:rsid w:val="004F3F06"/>
    <w:rsid w:val="0052292F"/>
    <w:rsid w:val="00533FA1"/>
    <w:rsid w:val="00554EBF"/>
    <w:rsid w:val="005F6E2F"/>
    <w:rsid w:val="00602D8E"/>
    <w:rsid w:val="00604872"/>
    <w:rsid w:val="00655363"/>
    <w:rsid w:val="00673975"/>
    <w:rsid w:val="006748DA"/>
    <w:rsid w:val="006C2261"/>
    <w:rsid w:val="006D1744"/>
    <w:rsid w:val="006F0FA2"/>
    <w:rsid w:val="00702AAC"/>
    <w:rsid w:val="007544E8"/>
    <w:rsid w:val="007A1C6C"/>
    <w:rsid w:val="007E528F"/>
    <w:rsid w:val="007E652E"/>
    <w:rsid w:val="0086033D"/>
    <w:rsid w:val="00890207"/>
    <w:rsid w:val="008B1A5B"/>
    <w:rsid w:val="008B305C"/>
    <w:rsid w:val="008E461A"/>
    <w:rsid w:val="008F354B"/>
    <w:rsid w:val="009005B7"/>
    <w:rsid w:val="009156FD"/>
    <w:rsid w:val="009370B9"/>
    <w:rsid w:val="00974EB1"/>
    <w:rsid w:val="00992452"/>
    <w:rsid w:val="009E3ACB"/>
    <w:rsid w:val="009F61D6"/>
    <w:rsid w:val="00A60AFB"/>
    <w:rsid w:val="00B00B46"/>
    <w:rsid w:val="00B10A20"/>
    <w:rsid w:val="00BB6893"/>
    <w:rsid w:val="00BD3FBE"/>
    <w:rsid w:val="00BF20B6"/>
    <w:rsid w:val="00C25CDC"/>
    <w:rsid w:val="00C607E5"/>
    <w:rsid w:val="00CF5771"/>
    <w:rsid w:val="00D45B40"/>
    <w:rsid w:val="00D46F12"/>
    <w:rsid w:val="00E14E0A"/>
    <w:rsid w:val="00E55FF5"/>
    <w:rsid w:val="00E64605"/>
    <w:rsid w:val="00E80FCD"/>
    <w:rsid w:val="00E9156B"/>
    <w:rsid w:val="00ED7F0B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45146"/>
  <w15:docId w15:val="{317B9CC8-8294-4FDE-A282-2B6DAFA66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de-DE" w:eastAsia="de-DE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after="0" w:line="240" w:lineRule="auto"/>
      <w:outlineLvl w:val="1"/>
    </w:pPr>
    <w:rPr>
      <w:rFonts w:ascii="Century Schoolbook" w:eastAsia="Times New Roman" w:hAnsi="Century Schoolbook"/>
      <w:b/>
      <w:szCs w:val="2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bsatz-Standardschriftart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</w:style>
  <w:style w:type="character" w:customStyle="1" w:styleId="TitleChar">
    <w:name w:val="Title Char"/>
    <w:basedOn w:val="Absatz-Standardschriftart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table" w:styleId="Tabellenraster">
    <w:name w:val="Table Grid"/>
    <w:basedOn w:val="NormaleTabel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1">
    <w:name w:val="Table Grid Light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EinfacheTabelle11">
    <w:name w:val="Einfache Tabelle 11"/>
    <w:basedOn w:val="NormaleTabelle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EinfacheTabelle21">
    <w:name w:val="Einfache Tabelle 21"/>
    <w:basedOn w:val="NormaleTabelle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EinfacheTabelle31">
    <w:name w:val="Einfache Tabelle 31"/>
    <w:basedOn w:val="NormaleTabelle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41">
    <w:name w:val="Einfache Tabelle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EinfacheTabelle51">
    <w:name w:val="Einfache Tabelle 51"/>
    <w:basedOn w:val="NormaleTabelle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itternetztabelle1hell1">
    <w:name w:val="Gitternetztabelle 1 hell1"/>
    <w:basedOn w:val="NormaleTabelle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1">
    <w:name w:val="Grid Table 1 Light - Accent 1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1">
    <w:name w:val="Grid Table 1 Light - Accent 31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1">
    <w:name w:val="Grid Table 1 Light - Accent 41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1">
    <w:name w:val="Grid Table 1 Light - Accent 51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1">
    <w:name w:val="Grid Table 1 Light - Accent 61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itternetztabelle21">
    <w:name w:val="Gitternetztabelle 2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1">
    <w:name w:val="Grid Table 2 - Accent 1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1">
    <w:name w:val="Grid Table 2 - Accent 21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1">
    <w:name w:val="Grid Table 2 - Accent 31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1">
    <w:name w:val="Grid Table 2 - Accent 41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1">
    <w:name w:val="Grid Table 2 - Accent 51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1">
    <w:name w:val="Grid Table 2 - Accent 61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31">
    <w:name w:val="Gitternetztabelle 31"/>
    <w:basedOn w:val="NormaleTabelle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1">
    <w:name w:val="Grid Table 3 - Accent 11"/>
    <w:basedOn w:val="NormaleTabelle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1">
    <w:name w:val="Grid Table 3 - Accent 21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1">
    <w:name w:val="Grid Table 3 - Accent 31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1">
    <w:name w:val="Grid Table 3 - Accent 41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1">
    <w:name w:val="Grid Table 3 - Accent 51"/>
    <w:basedOn w:val="NormaleTabelle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1">
    <w:name w:val="Grid Table 3 - Accent 61"/>
    <w:basedOn w:val="NormaleTabelle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41">
    <w:name w:val="Gitternetztabelle 41"/>
    <w:basedOn w:val="NormaleTabelle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1">
    <w:name w:val="Grid Table 4 - Accent 11"/>
    <w:basedOn w:val="NormaleTabelle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1">
    <w:name w:val="Grid Table 4 - Accent 21"/>
    <w:basedOn w:val="NormaleTabelle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1">
    <w:name w:val="Grid Table 4 - Accent 31"/>
    <w:basedOn w:val="NormaleTabelle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1">
    <w:name w:val="Grid Table 4 - Accent 41"/>
    <w:basedOn w:val="NormaleTabelle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1">
    <w:name w:val="Grid Table 4 - Accent 51"/>
    <w:basedOn w:val="NormaleTabelle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1">
    <w:name w:val="Grid Table 4 - Accent 61"/>
    <w:basedOn w:val="NormaleTabelle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itternetztabelle5dunkel1">
    <w:name w:val="Gitternetztabelle 5 dunkel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1">
    <w:name w:val="Grid Table 5 Dark - Accent 2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1">
    <w:name w:val="Grid Table 5 Dark - Accent 3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1">
    <w:name w:val="Grid Table 5 Dark - Accent 5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1">
    <w:name w:val="Grid Table 5 Dark - Accent 61"/>
    <w:basedOn w:val="NormaleTabelle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itternetztabelle6farbig1">
    <w:name w:val="Gitternetz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itternetztabelle7farbig1">
    <w:name w:val="Gitternetztabelle 7 farbig1"/>
    <w:basedOn w:val="NormaleTabelle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entabelle1hell1">
    <w:name w:val="Listentabelle 1 hell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1">
    <w:name w:val="List Table 1 Light - Accent 1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1">
    <w:name w:val="List Table 1 Light - Accent 2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1">
    <w:name w:val="List Table 1 Light - Accent 3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1">
    <w:name w:val="List Table 1 Light - Accent 4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1">
    <w:name w:val="List Table 1 Light - Accent 5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1">
    <w:name w:val="List Table 1 Light - Accent 61"/>
    <w:basedOn w:val="NormaleTabelle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entabelle21">
    <w:name w:val="Listentabelle 21"/>
    <w:basedOn w:val="NormaleTabelle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1">
    <w:name w:val="List Table 2 - Accent 1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1">
    <w:name w:val="List Table 2 - Accent 21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1">
    <w:name w:val="List Table 2 - Accent 31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1">
    <w:name w:val="List Table 2 - Accent 41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1">
    <w:name w:val="List Table 2 - Accent 51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1">
    <w:name w:val="List Table 2 - Accent 61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31">
    <w:name w:val="Listentabelle 3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1">
    <w:name w:val="List Table 3 - Accent 1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1">
    <w:name w:val="List Table 3 - Accent 21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1">
    <w:name w:val="List Table 3 - Accent 31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1">
    <w:name w:val="List Table 3 - Accent 41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1">
    <w:name w:val="List Table 3 - Accent 51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1">
    <w:name w:val="List Table 3 - Accent 61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entabelle41">
    <w:name w:val="Listentabelle 41"/>
    <w:basedOn w:val="NormaleTabelle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1">
    <w:name w:val="List Table 4 - Accent 11"/>
    <w:basedOn w:val="NormaleTabelle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1">
    <w:name w:val="List Table 4 - Accent 21"/>
    <w:basedOn w:val="NormaleTabelle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1">
    <w:name w:val="List Table 4 - Accent 31"/>
    <w:basedOn w:val="NormaleTabelle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1">
    <w:name w:val="List Table 4 - Accent 41"/>
    <w:basedOn w:val="NormaleTabelle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1">
    <w:name w:val="List Table 4 - Accent 51"/>
    <w:basedOn w:val="NormaleTabelle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1">
    <w:name w:val="List Table 4 - Accent 61"/>
    <w:basedOn w:val="NormaleTabelle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entabelle5dunkel1">
    <w:name w:val="Listentabelle 5 dunkel1"/>
    <w:basedOn w:val="NormaleTabelle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1">
    <w:name w:val="List Table 5 Dark - Accent 11"/>
    <w:basedOn w:val="NormaleTabelle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1">
    <w:name w:val="List Table 5 Dark - Accent 21"/>
    <w:basedOn w:val="NormaleTabelle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1">
    <w:name w:val="List Table 5 Dark - Accent 31"/>
    <w:basedOn w:val="NormaleTabelle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1">
    <w:name w:val="List Table 5 Dark - Accent 41"/>
    <w:basedOn w:val="NormaleTabelle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1">
    <w:name w:val="List Table 5 Dark - Accent 51"/>
    <w:basedOn w:val="NormaleTabelle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1">
    <w:name w:val="List Table 5 Dark - Accent 61"/>
    <w:basedOn w:val="NormaleTabelle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entabelle6farbig1">
    <w:name w:val="Listentabelle 6 farbig1"/>
    <w:basedOn w:val="NormaleTabelle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entabelle7farbig1">
    <w:name w:val="Listentabelle 7 farbig1"/>
    <w:basedOn w:val="NormaleTabelle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basedOn w:val="NormaleTabelle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customStyle="1" w:styleId="Default">
    <w:name w:val="Default"/>
    <w:pPr>
      <w:widowControl w:val="0"/>
    </w:pPr>
    <w:rPr>
      <w:rFonts w:ascii="Calibri" w:hAnsi="Calibri" w:cs="Calibri"/>
      <w:color w:val="00000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Lucida Grande" w:eastAsia="Cambria" w:hAnsi="Lucida Grande" w:cs="Lucida Grande"/>
      <w:sz w:val="18"/>
      <w:szCs w:val="18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Cambria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mbria" w:eastAsia="Cambria" w:hAnsi="Cambria" w:cs="Cambri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</w:style>
  <w:style w:type="character" w:customStyle="1" w:styleId="berschrift2Zchn">
    <w:name w:val="Überschrift 2 Zchn"/>
    <w:basedOn w:val="Absatz-Standardschriftart"/>
    <w:link w:val="berschrift2"/>
    <w:rPr>
      <w:rFonts w:ascii="Century Schoolbook" w:eastAsia="Times New Roman" w:hAnsi="Century Schoolbook" w:cs="Times New Roman"/>
      <w:b/>
      <w:sz w:val="22"/>
      <w:szCs w:val="20"/>
    </w:rPr>
  </w:style>
  <w:style w:type="paragraph" w:styleId="Titel">
    <w:name w:val="Title"/>
    <w:basedOn w:val="Standard"/>
    <w:link w:val="TitelZchn"/>
    <w:qFormat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Pr>
      <w:rFonts w:ascii="Times New Roman" w:eastAsia="Times New Roman" w:hAnsi="Times New Roman" w:cs="Times New Roman"/>
      <w:u w:val="single"/>
    </w:rPr>
  </w:style>
  <w:style w:type="paragraph" w:styleId="Funotentext">
    <w:name w:val="footnote text"/>
    <w:basedOn w:val="Standard"/>
    <w:link w:val="FunotentextZchn"/>
    <w:semiHidden/>
    <w:pPr>
      <w:spacing w:after="0" w:line="240" w:lineRule="auto"/>
    </w:pPr>
    <w:rPr>
      <w:rFonts w:ascii="Times" w:eastAsia="Times" w:hAnsi="Times"/>
      <w:sz w:val="20"/>
      <w:szCs w:val="20"/>
      <w:lang w:val="en-US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Pr>
      <w:rFonts w:ascii="Times" w:eastAsia="Times" w:hAnsi="Times" w:cs="Times New Roman"/>
      <w:sz w:val="20"/>
      <w:szCs w:val="20"/>
      <w:lang w:val="en-US"/>
    </w:rPr>
  </w:style>
  <w:style w:type="paragraph" w:customStyle="1" w:styleId="Promotionenglisch">
    <w:name w:val="Promotion englisch"/>
    <w:basedOn w:val="Standard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E1E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489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8663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5695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0774">
          <w:marLeft w:val="0"/>
          <w:marRight w:val="0"/>
          <w:marTop w:val="34"/>
          <w:marBottom w:val="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FZI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Doreen Nothmann</dc:creator>
  <cp:lastModifiedBy>Nadine</cp:lastModifiedBy>
  <cp:revision>2</cp:revision>
  <dcterms:created xsi:type="dcterms:W3CDTF">2025-03-15T08:38:00Z</dcterms:created>
  <dcterms:modified xsi:type="dcterms:W3CDTF">2025-03-15T08:38:00Z</dcterms:modified>
</cp:coreProperties>
</file>